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7E" w:rsidRPr="00394ACB" w:rsidRDefault="0089067E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CB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услуги:</w:t>
      </w:r>
    </w:p>
    <w:p w:rsidR="0089067E" w:rsidRPr="00394ACB" w:rsidRDefault="0089067E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CB">
        <w:rPr>
          <w:rFonts w:ascii="Times New Roman" w:hAnsi="Times New Roman" w:cs="Times New Roman"/>
          <w:sz w:val="28"/>
          <w:szCs w:val="28"/>
        </w:rPr>
        <w:t>Ежемесячная денежная выплата отдельным категориям ветеранов, жертвам политических репрессий и ветеранам труда Челябинской области.</w:t>
      </w:r>
    </w:p>
    <w:p w:rsidR="00394ACB" w:rsidRPr="00C56103" w:rsidRDefault="00394ACB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067E" w:rsidRPr="00394ACB" w:rsidRDefault="0089067E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CB">
        <w:rPr>
          <w:rFonts w:ascii="Times New Roman" w:hAnsi="Times New Roman" w:cs="Times New Roman"/>
          <w:b/>
          <w:sz w:val="28"/>
          <w:szCs w:val="28"/>
        </w:rPr>
        <w:t>Заявители:</w:t>
      </w:r>
    </w:p>
    <w:p w:rsidR="0089067E" w:rsidRPr="00394ACB" w:rsidRDefault="0089067E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CB">
        <w:rPr>
          <w:rFonts w:ascii="Times New Roman" w:hAnsi="Times New Roman" w:cs="Times New Roman"/>
          <w:sz w:val="28"/>
          <w:szCs w:val="28"/>
        </w:rPr>
        <w:t>1) ветераны Великой Отечественной войны из числа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89067E" w:rsidRPr="00394ACB" w:rsidRDefault="0089067E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CB">
        <w:rPr>
          <w:rFonts w:ascii="Times New Roman" w:hAnsi="Times New Roman" w:cs="Times New Roman"/>
          <w:sz w:val="28"/>
          <w:szCs w:val="28"/>
        </w:rPr>
        <w:t>2) ветераны труда и ветераны военной службы;</w:t>
      </w:r>
    </w:p>
    <w:p w:rsidR="0089067E" w:rsidRPr="00394ACB" w:rsidRDefault="0089067E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CB">
        <w:rPr>
          <w:rFonts w:ascii="Times New Roman" w:hAnsi="Times New Roman" w:cs="Times New Roman"/>
          <w:sz w:val="28"/>
          <w:szCs w:val="28"/>
        </w:rPr>
        <w:t>3) реабилитированные лица и лица, пострадавшие от политических репрессий;</w:t>
      </w:r>
    </w:p>
    <w:p w:rsidR="0089067E" w:rsidRPr="00394ACB" w:rsidRDefault="0089067E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CB">
        <w:rPr>
          <w:rFonts w:ascii="Times New Roman" w:hAnsi="Times New Roman" w:cs="Times New Roman"/>
          <w:sz w:val="28"/>
          <w:szCs w:val="28"/>
        </w:rPr>
        <w:t>4) ветераны труда Челябинской области.</w:t>
      </w:r>
    </w:p>
    <w:p w:rsidR="0089067E" w:rsidRPr="00394ACB" w:rsidRDefault="0089067E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C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законные представители, уполномоченные в порядке, установленном законодательством Российской Федерации.</w:t>
      </w:r>
    </w:p>
    <w:p w:rsidR="00394ACB" w:rsidRDefault="00394ACB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BF0" w:rsidRPr="00394ACB" w:rsidRDefault="00652BF0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CB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услуги:</w:t>
      </w:r>
    </w:p>
    <w:p w:rsidR="00652BF0" w:rsidRPr="00394ACB" w:rsidRDefault="00652BF0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C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должен превышать 62 календарных дней со дня обращения заявителя за предоставлением государственной услуги.</w:t>
      </w:r>
    </w:p>
    <w:p w:rsidR="00394ACB" w:rsidRPr="00C56103" w:rsidRDefault="00394ACB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BF0" w:rsidRPr="00394ACB" w:rsidRDefault="00652BF0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CB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 государственной услуги</w:t>
      </w:r>
      <w:r w:rsidR="00394ACB">
        <w:rPr>
          <w:rFonts w:ascii="Times New Roman" w:hAnsi="Times New Roman" w:cs="Times New Roman"/>
          <w:b/>
          <w:sz w:val="28"/>
          <w:szCs w:val="28"/>
        </w:rPr>
        <w:t>, предоставляемые заявителем самостоятельно</w:t>
      </w:r>
      <w:r w:rsidRPr="00394AC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6946"/>
        <w:gridCol w:w="1701"/>
      </w:tblGrid>
      <w:tr w:rsidR="00652BF0" w:rsidRPr="00394ACB" w:rsidTr="00394ACB">
        <w:tc>
          <w:tcPr>
            <w:tcW w:w="959" w:type="dxa"/>
          </w:tcPr>
          <w:p w:rsidR="00652BF0" w:rsidRPr="00394ACB" w:rsidRDefault="00652BF0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317762" w:rsidRDefault="00652BF0" w:rsidP="00317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заявление о назначении ежемесячной денежной выплаты с указанием способа получения ежемесячной денежной выплаты </w:t>
            </w:r>
          </w:p>
          <w:p w:rsidR="002B501F" w:rsidRPr="00394ACB" w:rsidRDefault="00652BF0" w:rsidP="00317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выборе заявителями способа получения ежемесячной денежной выплаты со счета в кредитной организации в заявлении указывается номер счета</w:t>
            </w:r>
            <w:r w:rsidR="002B50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652BF0" w:rsidRPr="00394ACB" w:rsidRDefault="00317762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652BF0"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ригинал</w:t>
            </w:r>
          </w:p>
        </w:tc>
      </w:tr>
      <w:tr w:rsidR="00652BF0" w:rsidRPr="00394ACB" w:rsidTr="00394ACB">
        <w:tc>
          <w:tcPr>
            <w:tcW w:w="959" w:type="dxa"/>
          </w:tcPr>
          <w:p w:rsidR="00652BF0" w:rsidRPr="00394ACB" w:rsidRDefault="00652BF0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652BF0" w:rsidRPr="00394ACB" w:rsidRDefault="00652BF0" w:rsidP="00A42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удостоверяющий личность</w:t>
            </w:r>
            <w:r w:rsidR="002B50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(надпись о соответствии копии оригиналу, подпись и </w:t>
            </w:r>
            <w:r w:rsidR="00A420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Ф.И.О.</w:t>
            </w:r>
            <w:r w:rsidR="002B50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специалиста</w:t>
            </w:r>
            <w:r w:rsidR="00A420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2B50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каждой странице!)</w:t>
            </w:r>
          </w:p>
        </w:tc>
        <w:tc>
          <w:tcPr>
            <w:tcW w:w="1701" w:type="dxa"/>
          </w:tcPr>
          <w:p w:rsidR="00652BF0" w:rsidRPr="00394ACB" w:rsidRDefault="00317762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="00652BF0"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опия</w:t>
            </w:r>
          </w:p>
        </w:tc>
      </w:tr>
      <w:tr w:rsidR="00652BF0" w:rsidRPr="00394ACB" w:rsidTr="00394ACB">
        <w:tc>
          <w:tcPr>
            <w:tcW w:w="959" w:type="dxa"/>
          </w:tcPr>
          <w:p w:rsidR="00652BF0" w:rsidRPr="00394ACB" w:rsidRDefault="00652BF0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652BF0" w:rsidRPr="00394ACB" w:rsidRDefault="00652BF0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подтверждающий право на ежемесячную денежную выплату</w:t>
            </w:r>
          </w:p>
        </w:tc>
        <w:tc>
          <w:tcPr>
            <w:tcW w:w="1701" w:type="dxa"/>
          </w:tcPr>
          <w:p w:rsidR="00652BF0" w:rsidRPr="00394ACB" w:rsidRDefault="00317762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</w:tr>
      <w:tr w:rsidR="00652BF0" w:rsidRPr="00394ACB" w:rsidTr="00394ACB">
        <w:tc>
          <w:tcPr>
            <w:tcW w:w="959" w:type="dxa"/>
          </w:tcPr>
          <w:p w:rsidR="00652BF0" w:rsidRPr="00394ACB" w:rsidRDefault="00394ACB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2B501F" w:rsidRDefault="00652BF0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об оказании услуг местной телефонной связи (в случае если ветеранами труда, ветеранами военной службы, ветеранами труда Челябинской области указаны в заявлении сведения о наличии услуг местной телефонной связи)</w:t>
            </w:r>
            <w:r w:rsidR="002B50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01F" w:rsidRDefault="002B501F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Важно:  </w:t>
            </w:r>
          </w:p>
          <w:p w:rsidR="002B501F" w:rsidRDefault="002B501F" w:rsidP="002B5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50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территории Озерского городского округа местную телефонную связь оказывает только ФГУП «ПО «Маяк», иные операторы связи не </w:t>
            </w:r>
            <w:r w:rsidRPr="002B50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оказывают данный вид связи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52BF0" w:rsidRDefault="002B501F" w:rsidP="002B5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Договор об оказании услуг связи должен  быть заключен на имя заявителя (не подлежит компенсации оплата услуг связи, если договор заключен на супругу или иное лицо).      </w:t>
            </w:r>
            <w:r w:rsidRPr="002B50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ВНИМАТЕЛЬНО СМОТРЕТЬ ДОГОВОР</w:t>
            </w:r>
          </w:p>
          <w:p w:rsidR="00A42086" w:rsidRDefault="00A42086" w:rsidP="00A42086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(надпись о соответствии копии оригиналу, подпись и Ф.И.О. специалиста - на каждой странице документа!)</w:t>
            </w:r>
          </w:p>
          <w:p w:rsidR="002B501F" w:rsidRPr="002B501F" w:rsidRDefault="002B501F" w:rsidP="00A42086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заполнении заявления проверить: наименование оператора связи, указанного в договоре и в заявлении (должны быть идентичны).</w:t>
            </w:r>
          </w:p>
        </w:tc>
        <w:tc>
          <w:tcPr>
            <w:tcW w:w="1701" w:type="dxa"/>
          </w:tcPr>
          <w:p w:rsidR="00652BF0" w:rsidRPr="00394ACB" w:rsidRDefault="00317762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копия</w:t>
            </w:r>
          </w:p>
        </w:tc>
      </w:tr>
      <w:tr w:rsidR="00652BF0" w:rsidRPr="00394ACB" w:rsidTr="00394ACB">
        <w:tc>
          <w:tcPr>
            <w:tcW w:w="959" w:type="dxa"/>
          </w:tcPr>
          <w:p w:rsidR="00652BF0" w:rsidRPr="00394ACB" w:rsidRDefault="001B1C9C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946" w:type="dxa"/>
          </w:tcPr>
          <w:p w:rsidR="00652BF0" w:rsidRPr="00394ACB" w:rsidRDefault="00652BF0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подтверждающий полномочия представителя гражданина (в случае если от имени гражданина выступает его представитель)</w:t>
            </w:r>
          </w:p>
        </w:tc>
        <w:tc>
          <w:tcPr>
            <w:tcW w:w="1701" w:type="dxa"/>
          </w:tcPr>
          <w:p w:rsidR="00652BF0" w:rsidRPr="00394ACB" w:rsidRDefault="00317762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</w:tr>
    </w:tbl>
    <w:p w:rsidR="00652BF0" w:rsidRPr="00394ACB" w:rsidRDefault="001B1C9C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CB">
        <w:rPr>
          <w:rFonts w:ascii="Times New Roman" w:hAnsi="Times New Roman" w:cs="Times New Roman"/>
          <w:b/>
          <w:sz w:val="28"/>
          <w:szCs w:val="28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29"/>
      </w:tblGrid>
      <w:tr w:rsidR="001B1C9C" w:rsidRPr="00394ACB" w:rsidTr="001B1C9C">
        <w:tc>
          <w:tcPr>
            <w:tcW w:w="959" w:type="dxa"/>
          </w:tcPr>
          <w:p w:rsidR="001B1C9C" w:rsidRPr="00394ACB" w:rsidRDefault="001B1C9C" w:rsidP="00394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B1C9C" w:rsidRPr="00394ACB" w:rsidRDefault="001B1C9C" w:rsidP="00394A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справка органа социальной защиты населения по месту жительства гражданина о неполучении им ежемесячной денежной выплаты по месту жительства (в случае если гражданин желает получать ежемесячную денежную выплату по месту пребывания)</w:t>
            </w:r>
          </w:p>
        </w:tc>
        <w:tc>
          <w:tcPr>
            <w:tcW w:w="1629" w:type="dxa"/>
          </w:tcPr>
          <w:p w:rsidR="001B1C9C" w:rsidRPr="00394ACB" w:rsidRDefault="00317762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1B1C9C"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ригинал</w:t>
            </w:r>
          </w:p>
        </w:tc>
      </w:tr>
      <w:tr w:rsidR="001B1C9C" w:rsidRPr="00394ACB" w:rsidTr="001B1C9C">
        <w:tc>
          <w:tcPr>
            <w:tcW w:w="959" w:type="dxa"/>
          </w:tcPr>
          <w:p w:rsidR="001B1C9C" w:rsidRPr="00394ACB" w:rsidRDefault="001B1C9C" w:rsidP="00394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B1C9C" w:rsidRPr="00394ACB" w:rsidRDefault="001B1C9C" w:rsidP="00394A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справка о неполучении ежемесячной денежной выплаты по прежнему месту жительства (пребывания) (в случае изменения гражданином места жительства (пребывания))</w:t>
            </w:r>
          </w:p>
        </w:tc>
        <w:tc>
          <w:tcPr>
            <w:tcW w:w="1629" w:type="dxa"/>
          </w:tcPr>
          <w:p w:rsidR="001B1C9C" w:rsidRPr="00394ACB" w:rsidRDefault="00317762" w:rsidP="0039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1B1C9C"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ригинал</w:t>
            </w:r>
          </w:p>
        </w:tc>
      </w:tr>
      <w:tr w:rsidR="001B1C9C" w:rsidRPr="00394ACB" w:rsidTr="001B1C9C">
        <w:tc>
          <w:tcPr>
            <w:tcW w:w="959" w:type="dxa"/>
          </w:tcPr>
          <w:p w:rsidR="001B1C9C" w:rsidRPr="00394ACB" w:rsidRDefault="001B1C9C" w:rsidP="00394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1B1C9C" w:rsidRPr="00394ACB" w:rsidRDefault="001B1C9C" w:rsidP="00394A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пенсионное удостоверение</w:t>
            </w:r>
          </w:p>
        </w:tc>
        <w:tc>
          <w:tcPr>
            <w:tcW w:w="1629" w:type="dxa"/>
          </w:tcPr>
          <w:p w:rsidR="001B1C9C" w:rsidRPr="00317762" w:rsidRDefault="00317762" w:rsidP="00394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6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1B1C9C" w:rsidRPr="00394ACB" w:rsidTr="001B1C9C">
        <w:tc>
          <w:tcPr>
            <w:tcW w:w="959" w:type="dxa"/>
          </w:tcPr>
          <w:p w:rsidR="001B1C9C" w:rsidRPr="00394ACB" w:rsidRDefault="001B1C9C" w:rsidP="00394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1B1C9C" w:rsidRPr="00394ACB" w:rsidRDefault="001B1C9C" w:rsidP="00394A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содержащий сведения о регистрации по месту жительства и (или) месту пребывания гражданина</w:t>
            </w:r>
          </w:p>
        </w:tc>
        <w:tc>
          <w:tcPr>
            <w:tcW w:w="1629" w:type="dxa"/>
          </w:tcPr>
          <w:p w:rsidR="001B1C9C" w:rsidRPr="00317762" w:rsidRDefault="00317762" w:rsidP="00394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6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1B1C9C" w:rsidRPr="00394ACB" w:rsidRDefault="001B1C9C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67E" w:rsidRPr="00394ACB" w:rsidRDefault="0089067E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CB">
        <w:rPr>
          <w:rFonts w:ascii="Times New Roman" w:hAnsi="Times New Roman" w:cs="Times New Roman"/>
          <w:b/>
          <w:sz w:val="28"/>
          <w:szCs w:val="28"/>
        </w:rPr>
        <w:t>Основания отказа в предоставлении услуги:</w:t>
      </w:r>
    </w:p>
    <w:p w:rsidR="00425AFB" w:rsidRPr="00394ACB" w:rsidRDefault="00425AFB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C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425AFB" w:rsidRPr="00394ACB" w:rsidRDefault="00425AFB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"/>
      <w:r w:rsidRPr="00394ACB">
        <w:rPr>
          <w:rFonts w:ascii="Times New Roman" w:hAnsi="Times New Roman" w:cs="Times New Roman"/>
          <w:sz w:val="28"/>
          <w:szCs w:val="28"/>
        </w:rPr>
        <w:t>1) представление заявителем неполного пакета документов, предусмотренных настоящим Административным регламентом, обязанность по представлению которых возложена на заявителя;</w:t>
      </w:r>
    </w:p>
    <w:bookmarkEnd w:id="1"/>
    <w:p w:rsidR="00425AFB" w:rsidRPr="00394ACB" w:rsidRDefault="00425AFB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CB">
        <w:rPr>
          <w:rFonts w:ascii="Times New Roman" w:hAnsi="Times New Roman" w:cs="Times New Roman"/>
          <w:sz w:val="28"/>
          <w:szCs w:val="28"/>
        </w:rPr>
        <w:t>2) оформление документов с нарушением требований;</w:t>
      </w:r>
    </w:p>
    <w:p w:rsidR="00425AFB" w:rsidRPr="00394ACB" w:rsidRDefault="00425AFB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CB">
        <w:rPr>
          <w:rFonts w:ascii="Times New Roman" w:hAnsi="Times New Roman" w:cs="Times New Roman"/>
          <w:sz w:val="28"/>
          <w:szCs w:val="28"/>
        </w:rPr>
        <w:t>3) наличие противоречий в документах, представленных заявителем;</w:t>
      </w:r>
    </w:p>
    <w:p w:rsidR="00425AFB" w:rsidRPr="00394ACB" w:rsidRDefault="00425AFB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CB">
        <w:rPr>
          <w:rFonts w:ascii="Times New Roman" w:hAnsi="Times New Roman" w:cs="Times New Roman"/>
          <w:sz w:val="28"/>
          <w:szCs w:val="28"/>
        </w:rPr>
        <w:t>4) представление органом социальной защиты справки о получении заявителем ежемесячной денежной выплаты по месту жительства (пребывания).</w:t>
      </w:r>
    </w:p>
    <w:p w:rsidR="00425AFB" w:rsidRPr="00394ACB" w:rsidRDefault="00425AFB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7E" w:rsidRPr="00394ACB" w:rsidRDefault="0089067E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CB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услуги:</w:t>
      </w:r>
    </w:p>
    <w:p w:rsidR="0089067E" w:rsidRPr="00394ACB" w:rsidRDefault="0089067E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CB">
        <w:rPr>
          <w:rFonts w:ascii="Times New Roman" w:hAnsi="Times New Roman" w:cs="Times New Roman"/>
          <w:sz w:val="28"/>
          <w:szCs w:val="28"/>
        </w:rPr>
        <w:lastRenderedPageBreak/>
        <w:t>Предоставление ежемесячной денежной выплаты.</w:t>
      </w:r>
    </w:p>
    <w:p w:rsidR="0089067E" w:rsidRDefault="0089067E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B" w:rsidRPr="00394ACB" w:rsidRDefault="00394ACB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CB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394ACB" w:rsidRPr="00317762" w:rsidRDefault="00394ACB" w:rsidP="0039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4A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hyperlink r:id="rId6" w:history="1">
        <w:r w:rsidRPr="0031776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317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от 18 октября 1991 года N 1761-1 "О реабилитации жертв политических репрессий";</w:t>
      </w:r>
    </w:p>
    <w:p w:rsidR="00394ACB" w:rsidRPr="00317762" w:rsidRDefault="00394ACB" w:rsidP="0039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7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hyperlink r:id="rId7" w:history="1">
        <w:r w:rsidRPr="0031776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Pr="00317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12 января 1995 года N 5-ФЗ "О ветеранах";</w:t>
      </w:r>
    </w:p>
    <w:p w:rsidR="00394ACB" w:rsidRPr="00317762" w:rsidRDefault="00394ACB" w:rsidP="0039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7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hyperlink r:id="rId8" w:history="1">
        <w:r w:rsidRPr="0031776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317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Челябинской области от 28.10.2004 г. N 282-ЗО "О мерах социальной поддержки жертв политических репрессий в Челябинской области";</w:t>
      </w:r>
    </w:p>
    <w:p w:rsidR="00394ACB" w:rsidRPr="00317762" w:rsidRDefault="00394ACB" w:rsidP="0039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7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hyperlink r:id="rId9" w:history="1">
        <w:r w:rsidRPr="0031776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317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Челябинской области от 30.11.2004 г. N 327-ЗО "О мерах социальной поддержки ветеранов в Челябинской области";</w:t>
      </w:r>
    </w:p>
    <w:p w:rsidR="00394ACB" w:rsidRPr="00317762" w:rsidRDefault="00394ACB" w:rsidP="0039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7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hyperlink r:id="rId10" w:history="1">
        <w:r w:rsidRPr="0031776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317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Челябинской области от 24.11.2005 г. N 430-ЗО "О 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394ACB" w:rsidRPr="00317762" w:rsidRDefault="00394ACB" w:rsidP="0039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7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</w:t>
      </w:r>
      <w:hyperlink r:id="rId11" w:history="1">
        <w:r w:rsidRPr="0031776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317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Челябинской области от 29.11.2007 г. N 220-ЗО "О звании "Ветеран труда Челябинской области";</w:t>
      </w:r>
    </w:p>
    <w:p w:rsidR="00394ACB" w:rsidRPr="00394ACB" w:rsidRDefault="00394ACB" w:rsidP="0039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7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</w:t>
      </w:r>
      <w:hyperlink r:id="rId12" w:history="1">
        <w:r w:rsidR="0031776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</w:t>
        </w:r>
        <w:r w:rsidRPr="0031776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остановление</w:t>
        </w:r>
      </w:hyperlink>
      <w:r w:rsidRPr="00317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Pr="00394A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равительства Челябинской области от 01.08.2012 г. N 403-П "О </w:t>
      </w:r>
      <w:proofErr w:type="gramStart"/>
      <w:r w:rsidRPr="00394A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394A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порядке предоставления отдельным категориям ветеранов, жертвам политических репрессий и ветеранам труда Челябинской области ежемесячной денежной выплаты";</w:t>
      </w:r>
    </w:p>
    <w:p w:rsidR="00394ACB" w:rsidRPr="00394ACB" w:rsidRDefault="00394ACB" w:rsidP="0039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4A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</w:t>
      </w:r>
      <w:hyperlink r:id="rId13" w:history="1">
        <w:r w:rsidR="0031776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</w:t>
        </w:r>
        <w:r w:rsidRPr="0031776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остановление</w:t>
        </w:r>
      </w:hyperlink>
      <w:r w:rsidRPr="00394A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Губернатора Челябинской области от 09.08.2004 г. N 406 "Об утверждении Положения, структуры и штатной численности Министерства социальных отношений Челябинской области".</w:t>
      </w:r>
    </w:p>
    <w:p w:rsidR="00C56103" w:rsidRPr="00C56103" w:rsidRDefault="00C56103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103" w:rsidRPr="00C56103" w:rsidRDefault="00C56103" w:rsidP="0039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103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C56103" w:rsidRDefault="00C56103" w:rsidP="00C5610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103">
        <w:rPr>
          <w:rFonts w:ascii="Times New Roman" w:hAnsi="Times New Roman" w:cs="Times New Roman"/>
          <w:sz w:val="28"/>
          <w:szCs w:val="28"/>
        </w:rPr>
        <w:t>Справка о составе семьи</w:t>
      </w:r>
      <w:r w:rsidR="002B501F">
        <w:rPr>
          <w:rFonts w:ascii="Times New Roman" w:hAnsi="Times New Roman" w:cs="Times New Roman"/>
          <w:sz w:val="28"/>
          <w:szCs w:val="28"/>
        </w:rPr>
        <w:t xml:space="preserve"> действительна  30 дней</w:t>
      </w:r>
      <w:r w:rsidRPr="00C56103">
        <w:rPr>
          <w:rFonts w:ascii="Times New Roman" w:hAnsi="Times New Roman" w:cs="Times New Roman"/>
          <w:sz w:val="28"/>
          <w:szCs w:val="28"/>
        </w:rPr>
        <w:t>.</w:t>
      </w:r>
    </w:p>
    <w:p w:rsidR="00A42086" w:rsidRDefault="002B501F" w:rsidP="00C5610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производятся в текущем месяце по заявлениям, поступившим с 01 по 31 число месяца. </w:t>
      </w:r>
    </w:p>
    <w:p w:rsidR="002B501F" w:rsidRDefault="002B501F" w:rsidP="00A420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A42086">
        <w:rPr>
          <w:rFonts w:ascii="Times New Roman" w:hAnsi="Times New Roman" w:cs="Times New Roman"/>
          <w:sz w:val="28"/>
          <w:szCs w:val="28"/>
        </w:rPr>
        <w:t xml:space="preserve">порядок и срок </w:t>
      </w:r>
      <w:r>
        <w:rPr>
          <w:rFonts w:ascii="Times New Roman" w:hAnsi="Times New Roman" w:cs="Times New Roman"/>
          <w:sz w:val="28"/>
          <w:szCs w:val="28"/>
        </w:rPr>
        <w:t xml:space="preserve"> передачи пакета документов от МФЦ в Управление соцзащиты (следующий за днем приема документов  день):</w:t>
      </w:r>
    </w:p>
    <w:p w:rsidR="00A42086" w:rsidRDefault="00A42086" w:rsidP="00A420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01F" w:rsidRDefault="002B501F" w:rsidP="00A4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86">
        <w:rPr>
          <w:rFonts w:ascii="Times New Roman" w:hAnsi="Times New Roman" w:cs="Times New Roman"/>
          <w:sz w:val="28"/>
          <w:szCs w:val="28"/>
        </w:rPr>
        <w:t>- рекомендовать заявителям обращаться с заявлением до 30 числа (в таком случае заявление будет зарегистрировано в Управлении 31 числа, выплата назначена в текущем месяце);</w:t>
      </w:r>
    </w:p>
    <w:p w:rsidR="00A42086" w:rsidRDefault="00A42086" w:rsidP="00A4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1F" w:rsidRPr="00A42086" w:rsidRDefault="002B501F" w:rsidP="00A4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86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A42086" w:rsidRPr="00A4208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A4208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A42086" w:rsidRPr="00A42086">
        <w:rPr>
          <w:rFonts w:ascii="Times New Roman" w:hAnsi="Times New Roman" w:cs="Times New Roman"/>
          <w:sz w:val="28"/>
          <w:szCs w:val="28"/>
        </w:rPr>
        <w:t>о</w:t>
      </w:r>
      <w:r w:rsidRPr="00A42086">
        <w:rPr>
          <w:rFonts w:ascii="Times New Roman" w:hAnsi="Times New Roman" w:cs="Times New Roman"/>
          <w:sz w:val="28"/>
          <w:szCs w:val="28"/>
        </w:rPr>
        <w:t xml:space="preserve"> 31 числа</w:t>
      </w:r>
      <w:r w:rsidR="00A42086" w:rsidRPr="00A42086">
        <w:rPr>
          <w:rFonts w:ascii="Times New Roman" w:hAnsi="Times New Roman" w:cs="Times New Roman"/>
          <w:sz w:val="28"/>
          <w:szCs w:val="28"/>
        </w:rPr>
        <w:t xml:space="preserve"> -</w:t>
      </w:r>
      <w:r w:rsidRPr="00A42086">
        <w:rPr>
          <w:rFonts w:ascii="Times New Roman" w:hAnsi="Times New Roman" w:cs="Times New Roman"/>
          <w:sz w:val="28"/>
          <w:szCs w:val="28"/>
        </w:rPr>
        <w:t xml:space="preserve"> </w:t>
      </w:r>
      <w:r w:rsidR="00A42086" w:rsidRPr="00A42086">
        <w:rPr>
          <w:rFonts w:ascii="Times New Roman" w:hAnsi="Times New Roman" w:cs="Times New Roman"/>
          <w:sz w:val="28"/>
          <w:szCs w:val="28"/>
        </w:rPr>
        <w:t>по возможности направлять пакет документов в Управление в этот же день (в таком случае заявление в Управлении будет зарегистрировано 31 числа, выплата назначена в текущем месяце);</w:t>
      </w:r>
    </w:p>
    <w:p w:rsidR="00A42086" w:rsidRDefault="00A42086" w:rsidP="00A4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086" w:rsidRPr="00A42086" w:rsidRDefault="00A42086" w:rsidP="00A4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86">
        <w:rPr>
          <w:rFonts w:ascii="Times New Roman" w:hAnsi="Times New Roman" w:cs="Times New Roman"/>
          <w:sz w:val="28"/>
          <w:szCs w:val="28"/>
        </w:rPr>
        <w:t>-если с заявлением обратились 31 числа, возможности отправить пакет документов в Управление этот же день, нет, информировать заявителя, что выплата будет ему назначена с 1 числа следующего месяца.</w:t>
      </w: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394ACB" w:rsidRDefault="006C5897" w:rsidP="0039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97" w:rsidRPr="001B1C9C" w:rsidRDefault="006C5897" w:rsidP="00425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897" w:rsidRPr="006C5897" w:rsidRDefault="006C5897" w:rsidP="00425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0448"/>
            <wp:effectExtent l="0" t="0" r="3175" b="2540"/>
            <wp:docPr id="1" name="Рисунок 1" descr="E:\УСЗН\Управление соц.защиты населения\Ежемесячная выплата отдельным категориям ветеранов,жертвам полит.репрессий и ветеранам труда Челяб.обл\Бланки заявлений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ЗН\Управление соц.защиты населения\Ежемесячная выплата отдельным категориям ветеранов,жертвам полит.репрессий и ветеранам труда Челяб.обл\Бланки заявлений\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897" w:rsidRPr="006C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0BC"/>
    <w:multiLevelType w:val="hybridMultilevel"/>
    <w:tmpl w:val="8242B1C0"/>
    <w:lvl w:ilvl="0" w:tplc="D7764A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20ED4"/>
    <w:multiLevelType w:val="hybridMultilevel"/>
    <w:tmpl w:val="2A72C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053C"/>
    <w:multiLevelType w:val="hybridMultilevel"/>
    <w:tmpl w:val="EED87B76"/>
    <w:lvl w:ilvl="0" w:tplc="F3E0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7E"/>
    <w:rsid w:val="001B1C9C"/>
    <w:rsid w:val="002B501F"/>
    <w:rsid w:val="00317762"/>
    <w:rsid w:val="00394ACB"/>
    <w:rsid w:val="00425AFB"/>
    <w:rsid w:val="00610290"/>
    <w:rsid w:val="00652BF0"/>
    <w:rsid w:val="006C5897"/>
    <w:rsid w:val="0089067E"/>
    <w:rsid w:val="00A42086"/>
    <w:rsid w:val="00C56103"/>
    <w:rsid w:val="00C6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A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8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A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8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16882.0" TargetMode="External"/><Relationship Id="rId13" Type="http://schemas.openxmlformats.org/officeDocument/2006/relationships/hyperlink" Target="garantF1://871616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548.0" TargetMode="External"/><Relationship Id="rId12" Type="http://schemas.openxmlformats.org/officeDocument/2006/relationships/hyperlink" Target="garantF1://869520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05390.0" TargetMode="External"/><Relationship Id="rId11" Type="http://schemas.openxmlformats.org/officeDocument/2006/relationships/hyperlink" Target="garantF1://860930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75123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717289.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dcterms:created xsi:type="dcterms:W3CDTF">2015-08-25T06:38:00Z</dcterms:created>
  <dcterms:modified xsi:type="dcterms:W3CDTF">2015-08-25T06:38:00Z</dcterms:modified>
</cp:coreProperties>
</file>