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E6" w:rsidRPr="00850A28" w:rsidRDefault="00F522FE" w:rsidP="00850A28">
      <w:pPr>
        <w:spacing w:after="0" w:line="240" w:lineRule="auto"/>
        <w:jc w:val="both"/>
        <w:rPr>
          <w:rFonts w:ascii="Times New Roman" w:hAnsi="Times New Roman" w:cs="Times New Roman"/>
          <w:b/>
          <w:sz w:val="28"/>
          <w:szCs w:val="28"/>
        </w:rPr>
      </w:pPr>
      <w:r w:rsidRPr="00850A28">
        <w:rPr>
          <w:rFonts w:ascii="Times New Roman" w:hAnsi="Times New Roman" w:cs="Times New Roman"/>
          <w:b/>
          <w:sz w:val="28"/>
          <w:szCs w:val="28"/>
        </w:rPr>
        <w:t xml:space="preserve">Наименование </w:t>
      </w:r>
      <w:r w:rsidR="00850A28">
        <w:rPr>
          <w:rFonts w:ascii="Times New Roman" w:hAnsi="Times New Roman" w:cs="Times New Roman"/>
          <w:b/>
          <w:sz w:val="28"/>
          <w:szCs w:val="28"/>
        </w:rPr>
        <w:t xml:space="preserve">государственной </w:t>
      </w:r>
      <w:r w:rsidRPr="00850A28">
        <w:rPr>
          <w:rFonts w:ascii="Times New Roman" w:hAnsi="Times New Roman" w:cs="Times New Roman"/>
          <w:b/>
          <w:sz w:val="28"/>
          <w:szCs w:val="28"/>
        </w:rPr>
        <w:t>услуги:</w:t>
      </w:r>
    </w:p>
    <w:p w:rsidR="00F522FE" w:rsidRPr="00445EDD" w:rsidRDefault="00F522FE" w:rsidP="00850A28">
      <w:pPr>
        <w:spacing w:after="0" w:line="240" w:lineRule="auto"/>
        <w:jc w:val="both"/>
        <w:rPr>
          <w:rFonts w:ascii="Times New Roman" w:hAnsi="Times New Roman" w:cs="Times New Roman"/>
          <w:sz w:val="28"/>
          <w:szCs w:val="28"/>
        </w:rPr>
      </w:pPr>
      <w:r w:rsidRPr="00850A28">
        <w:rPr>
          <w:rFonts w:ascii="Times New Roman" w:hAnsi="Times New Roman" w:cs="Times New Roman"/>
          <w:sz w:val="28"/>
          <w:szCs w:val="28"/>
        </w:rPr>
        <w:t>Предоставление гражданам субсидий на оплату жилого</w:t>
      </w:r>
      <w:r w:rsidR="00445EDD">
        <w:rPr>
          <w:rFonts w:ascii="Times New Roman" w:hAnsi="Times New Roman" w:cs="Times New Roman"/>
          <w:sz w:val="28"/>
          <w:szCs w:val="28"/>
        </w:rPr>
        <w:t xml:space="preserve"> помещения и коммунальных услуг</w:t>
      </w:r>
    </w:p>
    <w:p w:rsidR="00850A28" w:rsidRDefault="00850A28" w:rsidP="00850A28">
      <w:pPr>
        <w:spacing w:after="0" w:line="240" w:lineRule="auto"/>
        <w:jc w:val="both"/>
        <w:rPr>
          <w:rFonts w:ascii="Times New Roman" w:hAnsi="Times New Roman" w:cs="Times New Roman"/>
          <w:b/>
          <w:sz w:val="28"/>
          <w:szCs w:val="28"/>
        </w:rPr>
      </w:pPr>
      <w:bookmarkStart w:id="0" w:name="_GoBack"/>
      <w:bookmarkEnd w:id="0"/>
    </w:p>
    <w:p w:rsidR="00F522FE" w:rsidRPr="00850A28" w:rsidRDefault="00F522FE" w:rsidP="00850A28">
      <w:pPr>
        <w:spacing w:after="0" w:line="240" w:lineRule="auto"/>
        <w:jc w:val="both"/>
        <w:rPr>
          <w:rFonts w:ascii="Times New Roman" w:hAnsi="Times New Roman" w:cs="Times New Roman"/>
          <w:b/>
          <w:sz w:val="28"/>
          <w:szCs w:val="28"/>
        </w:rPr>
      </w:pPr>
      <w:r w:rsidRPr="00850A28">
        <w:rPr>
          <w:rFonts w:ascii="Times New Roman" w:hAnsi="Times New Roman" w:cs="Times New Roman"/>
          <w:b/>
          <w:sz w:val="28"/>
          <w:szCs w:val="28"/>
        </w:rPr>
        <w:t>Заявители:</w:t>
      </w:r>
    </w:p>
    <w:p w:rsidR="005E50AF" w:rsidRDefault="005E50AF"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пользователи жилого помещения в государственном или муниципальном жилищном фонде;</w:t>
      </w:r>
    </w:p>
    <w:p w:rsidR="005E069D" w:rsidRDefault="005E069D" w:rsidP="00850A28">
      <w:pPr>
        <w:spacing w:after="0" w:line="240" w:lineRule="auto"/>
        <w:jc w:val="both"/>
        <w:rPr>
          <w:rFonts w:ascii="Times New Roman" w:hAnsi="Times New Roman" w:cs="Times New Roman"/>
          <w:sz w:val="28"/>
          <w:szCs w:val="28"/>
        </w:rPr>
      </w:pPr>
    </w:p>
    <w:p w:rsidR="005E50AF" w:rsidRDefault="005E50AF"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наниматели жилого помещения по договору найма в частном жилищном фонде;</w:t>
      </w:r>
    </w:p>
    <w:p w:rsidR="005E069D" w:rsidRDefault="005E069D" w:rsidP="005E069D"/>
    <w:p w:rsidR="005E50AF" w:rsidRDefault="005E50AF"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члены жилищного или жилищно-строительного кооператива;</w:t>
      </w:r>
    </w:p>
    <w:p w:rsidR="005E069D" w:rsidRDefault="005E069D" w:rsidP="00850A28">
      <w:pPr>
        <w:spacing w:after="0" w:line="240" w:lineRule="auto"/>
        <w:jc w:val="both"/>
        <w:rPr>
          <w:rFonts w:ascii="Times New Roman" w:hAnsi="Times New Roman" w:cs="Times New Roman"/>
          <w:sz w:val="28"/>
          <w:szCs w:val="28"/>
        </w:rPr>
      </w:pPr>
    </w:p>
    <w:p w:rsidR="005E50AF" w:rsidRDefault="005E50AF"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собственники жилого помещения (квартиры, жилого дома, части квартиры или жилого дома).</w:t>
      </w:r>
    </w:p>
    <w:p w:rsidR="005E069D" w:rsidRDefault="005E069D" w:rsidP="00850A28">
      <w:pPr>
        <w:spacing w:after="0" w:line="240" w:lineRule="auto"/>
        <w:jc w:val="both"/>
        <w:rPr>
          <w:rFonts w:ascii="Times New Roman" w:hAnsi="Times New Roman" w:cs="Times New Roman"/>
          <w:sz w:val="28"/>
          <w:szCs w:val="28"/>
        </w:rPr>
      </w:pPr>
    </w:p>
    <w:p w:rsidR="00344186" w:rsidRDefault="00473CCD"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члены семей вышеперечисленных категорий лиц</w:t>
      </w:r>
      <w:r w:rsidR="00344186">
        <w:rPr>
          <w:rFonts w:ascii="Times New Roman" w:hAnsi="Times New Roman" w:cs="Times New Roman"/>
          <w:sz w:val="28"/>
          <w:szCs w:val="28"/>
        </w:rPr>
        <w:t>, при условии:</w:t>
      </w:r>
    </w:p>
    <w:p w:rsidR="005E50AF" w:rsidRDefault="00344186"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собственник (наниматель и т.д.)</w:t>
      </w:r>
      <w:r w:rsidR="005E069D">
        <w:rPr>
          <w:rFonts w:ascii="Times New Roman" w:hAnsi="Times New Roman" w:cs="Times New Roman"/>
          <w:sz w:val="28"/>
          <w:szCs w:val="28"/>
        </w:rPr>
        <w:t xml:space="preserve"> выбыл из жилого помещения по одной из следующих причин:</w:t>
      </w:r>
    </w:p>
    <w:p w:rsidR="005E069D" w:rsidRDefault="005E069D" w:rsidP="00850A28">
      <w:pPr>
        <w:spacing w:after="0" w:line="240" w:lineRule="auto"/>
        <w:jc w:val="both"/>
        <w:rPr>
          <w:rFonts w:ascii="Times New Roman" w:hAnsi="Times New Roman" w:cs="Times New Roman"/>
          <w:sz w:val="28"/>
          <w:szCs w:val="28"/>
        </w:rPr>
      </w:pPr>
    </w:p>
    <w:p w:rsidR="00344186" w:rsidRDefault="00344186"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-проходит военную службу по призыву в Вооруженных силах РФ, других войсках, воинских формированиях и органа;</w:t>
      </w:r>
    </w:p>
    <w:p w:rsidR="00344186" w:rsidRDefault="00344186"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осужден</w:t>
      </w:r>
      <w:proofErr w:type="gramEnd"/>
      <w:r>
        <w:rPr>
          <w:rFonts w:ascii="Times New Roman" w:hAnsi="Times New Roman" w:cs="Times New Roman"/>
          <w:sz w:val="28"/>
          <w:szCs w:val="28"/>
        </w:rPr>
        <w:t xml:space="preserve"> к лишению свободы;</w:t>
      </w:r>
    </w:p>
    <w:p w:rsidR="00344186" w:rsidRDefault="00344186"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признан</w:t>
      </w:r>
      <w:proofErr w:type="gramEnd"/>
      <w:r>
        <w:rPr>
          <w:rFonts w:ascii="Times New Roman" w:hAnsi="Times New Roman" w:cs="Times New Roman"/>
          <w:sz w:val="28"/>
          <w:szCs w:val="28"/>
        </w:rPr>
        <w:t xml:space="preserve"> безвестно отсутствующим;</w:t>
      </w:r>
    </w:p>
    <w:p w:rsidR="00344186" w:rsidRDefault="00344186"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умер, либо </w:t>
      </w:r>
      <w:proofErr w:type="gramStart"/>
      <w:r>
        <w:rPr>
          <w:rFonts w:ascii="Times New Roman" w:hAnsi="Times New Roman" w:cs="Times New Roman"/>
          <w:sz w:val="28"/>
          <w:szCs w:val="28"/>
        </w:rPr>
        <w:t>объявлен</w:t>
      </w:r>
      <w:proofErr w:type="gramEnd"/>
      <w:r>
        <w:rPr>
          <w:rFonts w:ascii="Times New Roman" w:hAnsi="Times New Roman" w:cs="Times New Roman"/>
          <w:sz w:val="28"/>
          <w:szCs w:val="28"/>
        </w:rPr>
        <w:t xml:space="preserve"> умершим;</w:t>
      </w:r>
    </w:p>
    <w:p w:rsidR="00344186" w:rsidRDefault="00344186"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-находится на принудительном лечении по решению суда;</w:t>
      </w:r>
    </w:p>
    <w:p w:rsidR="005E069D" w:rsidRDefault="005E069D" w:rsidP="00850A28">
      <w:pPr>
        <w:spacing w:after="0" w:line="240" w:lineRule="auto"/>
        <w:jc w:val="both"/>
        <w:rPr>
          <w:rFonts w:ascii="Times New Roman" w:hAnsi="Times New Roman" w:cs="Times New Roman"/>
          <w:sz w:val="28"/>
          <w:szCs w:val="28"/>
        </w:rPr>
      </w:pPr>
    </w:p>
    <w:p w:rsidR="00344186" w:rsidRDefault="00344186"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2)члены семей данных лиц продолжают постоянно проживать в жилых помещениях ранее занимаемых совместно с этими гражданами.</w:t>
      </w:r>
    </w:p>
    <w:p w:rsidR="005E50AF" w:rsidRDefault="005E50AF" w:rsidP="00850A28">
      <w:pPr>
        <w:spacing w:after="0" w:line="240" w:lineRule="auto"/>
        <w:jc w:val="both"/>
        <w:rPr>
          <w:rFonts w:ascii="Times New Roman" w:hAnsi="Times New Roman" w:cs="Times New Roman"/>
          <w:sz w:val="28"/>
          <w:szCs w:val="28"/>
        </w:rPr>
      </w:pPr>
    </w:p>
    <w:p w:rsidR="00850A28" w:rsidRDefault="00850A28" w:rsidP="00850A28">
      <w:pPr>
        <w:spacing w:after="0" w:line="240" w:lineRule="auto"/>
        <w:jc w:val="both"/>
        <w:rPr>
          <w:rFonts w:ascii="Times New Roman" w:hAnsi="Times New Roman" w:cs="Times New Roman"/>
          <w:b/>
          <w:sz w:val="28"/>
          <w:szCs w:val="28"/>
        </w:rPr>
      </w:pPr>
    </w:p>
    <w:p w:rsidR="00F522FE" w:rsidRPr="00850A28" w:rsidRDefault="00F522FE" w:rsidP="00850A28">
      <w:pPr>
        <w:spacing w:after="0" w:line="240" w:lineRule="auto"/>
        <w:jc w:val="both"/>
        <w:rPr>
          <w:rFonts w:ascii="Times New Roman" w:hAnsi="Times New Roman" w:cs="Times New Roman"/>
          <w:b/>
          <w:sz w:val="28"/>
          <w:szCs w:val="28"/>
        </w:rPr>
      </w:pPr>
      <w:r w:rsidRPr="00850A28">
        <w:rPr>
          <w:rFonts w:ascii="Times New Roman" w:hAnsi="Times New Roman" w:cs="Times New Roman"/>
          <w:b/>
          <w:sz w:val="28"/>
          <w:szCs w:val="28"/>
        </w:rPr>
        <w:t xml:space="preserve">Срок предоставления </w:t>
      </w:r>
      <w:r w:rsidR="00850A28">
        <w:rPr>
          <w:rFonts w:ascii="Times New Roman" w:hAnsi="Times New Roman" w:cs="Times New Roman"/>
          <w:b/>
          <w:sz w:val="28"/>
          <w:szCs w:val="28"/>
        </w:rPr>
        <w:t xml:space="preserve">государственной </w:t>
      </w:r>
      <w:r w:rsidRPr="00850A28">
        <w:rPr>
          <w:rFonts w:ascii="Times New Roman" w:hAnsi="Times New Roman" w:cs="Times New Roman"/>
          <w:b/>
          <w:sz w:val="28"/>
          <w:szCs w:val="28"/>
        </w:rPr>
        <w:t>услуги:</w:t>
      </w:r>
    </w:p>
    <w:p w:rsidR="00F522FE" w:rsidRDefault="00850A28"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рабочих дней</w:t>
      </w:r>
    </w:p>
    <w:p w:rsidR="00850A28" w:rsidRPr="00850A28" w:rsidRDefault="00850A28" w:rsidP="00850A28">
      <w:pPr>
        <w:spacing w:after="0" w:line="240" w:lineRule="auto"/>
        <w:jc w:val="both"/>
        <w:rPr>
          <w:rFonts w:ascii="Times New Roman" w:hAnsi="Times New Roman" w:cs="Times New Roman"/>
          <w:sz w:val="28"/>
          <w:szCs w:val="28"/>
        </w:rPr>
      </w:pPr>
    </w:p>
    <w:p w:rsidR="005A1A24" w:rsidRPr="00850A28" w:rsidRDefault="00850A28" w:rsidP="00850A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Документы, необходимые для предоставления государственной услуги, предоставляемые заявителем самостоятельно:</w:t>
      </w:r>
    </w:p>
    <w:tbl>
      <w:tblPr>
        <w:tblStyle w:val="a4"/>
        <w:tblW w:w="9606" w:type="dxa"/>
        <w:tblLook w:val="04A0" w:firstRow="1" w:lastRow="0" w:firstColumn="1" w:lastColumn="0" w:noHBand="0" w:noVBand="1"/>
      </w:tblPr>
      <w:tblGrid>
        <w:gridCol w:w="1101"/>
        <w:gridCol w:w="6378"/>
        <w:gridCol w:w="2127"/>
      </w:tblGrid>
      <w:tr w:rsidR="005A1A24" w:rsidRPr="00850A28" w:rsidTr="00850A28">
        <w:tc>
          <w:tcPr>
            <w:tcW w:w="1101"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1</w:t>
            </w:r>
          </w:p>
        </w:tc>
        <w:tc>
          <w:tcPr>
            <w:tcW w:w="6378" w:type="dxa"/>
          </w:tcPr>
          <w:p w:rsidR="005A1A24" w:rsidRPr="00850A28" w:rsidRDefault="005A1A24" w:rsidP="00A72247">
            <w:pPr>
              <w:jc w:val="both"/>
              <w:rPr>
                <w:rFonts w:ascii="Times New Roman" w:hAnsi="Times New Roman" w:cs="Times New Roman"/>
                <w:sz w:val="28"/>
                <w:szCs w:val="28"/>
              </w:rPr>
            </w:pPr>
            <w:r w:rsidRPr="00850A28">
              <w:rPr>
                <w:rFonts w:ascii="Times New Roman" w:hAnsi="Times New Roman" w:cs="Times New Roman"/>
                <w:sz w:val="28"/>
                <w:szCs w:val="28"/>
              </w:rPr>
              <w:t xml:space="preserve">заявление о предоставлении субсидии </w:t>
            </w:r>
          </w:p>
        </w:tc>
        <w:tc>
          <w:tcPr>
            <w:tcW w:w="2127"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Оригинал</w:t>
            </w:r>
          </w:p>
        </w:tc>
      </w:tr>
      <w:tr w:rsidR="005A1A24" w:rsidRPr="00850A28" w:rsidTr="00850A28">
        <w:tc>
          <w:tcPr>
            <w:tcW w:w="1101"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2</w:t>
            </w:r>
          </w:p>
        </w:tc>
        <w:tc>
          <w:tcPr>
            <w:tcW w:w="6378" w:type="dxa"/>
          </w:tcPr>
          <w:p w:rsidR="005A1A24" w:rsidRPr="00850A28" w:rsidRDefault="00A72247" w:rsidP="00A72247">
            <w:pPr>
              <w:jc w:val="both"/>
              <w:rPr>
                <w:rFonts w:ascii="Times New Roman" w:hAnsi="Times New Roman" w:cs="Times New Roman"/>
                <w:sz w:val="28"/>
                <w:szCs w:val="28"/>
              </w:rPr>
            </w:pPr>
            <w:r>
              <w:rPr>
                <w:rFonts w:ascii="Times New Roman" w:hAnsi="Times New Roman" w:cs="Times New Roman"/>
                <w:sz w:val="28"/>
                <w:szCs w:val="28"/>
              </w:rPr>
              <w:t>д</w:t>
            </w:r>
            <w:r w:rsidR="005A1A24" w:rsidRPr="00850A28">
              <w:rPr>
                <w:rFonts w:ascii="Times New Roman" w:hAnsi="Times New Roman" w:cs="Times New Roman"/>
                <w:sz w:val="28"/>
                <w:szCs w:val="28"/>
              </w:rPr>
              <w:t>окумент, подтверждающи</w:t>
            </w:r>
            <w:r>
              <w:rPr>
                <w:rFonts w:ascii="Times New Roman" w:hAnsi="Times New Roman" w:cs="Times New Roman"/>
                <w:sz w:val="28"/>
                <w:szCs w:val="28"/>
              </w:rPr>
              <w:t>й</w:t>
            </w:r>
            <w:r w:rsidR="005A1A24" w:rsidRPr="00850A28">
              <w:rPr>
                <w:rFonts w:ascii="Times New Roman" w:hAnsi="Times New Roman" w:cs="Times New Roman"/>
                <w:sz w:val="28"/>
                <w:szCs w:val="28"/>
              </w:rPr>
              <w:t xml:space="preserve">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w:t>
            </w:r>
            <w:r w:rsidR="005A1A24" w:rsidRPr="00850A28">
              <w:rPr>
                <w:rFonts w:ascii="Times New Roman" w:hAnsi="Times New Roman" w:cs="Times New Roman"/>
                <w:sz w:val="28"/>
                <w:szCs w:val="28"/>
              </w:rPr>
              <w:lastRenderedPageBreak/>
              <w:t xml:space="preserve">строительного кооператива или иного специализированного потребительского кооператива. </w:t>
            </w:r>
            <w:proofErr w:type="gramStart"/>
            <w:r w:rsidR="005A1A24" w:rsidRPr="00850A28">
              <w:rPr>
                <w:rFonts w:ascii="Times New Roman" w:hAnsi="Times New Roman" w:cs="Times New Roman"/>
                <w:sz w:val="28"/>
                <w:szCs w:val="28"/>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tc>
        <w:tc>
          <w:tcPr>
            <w:tcW w:w="2127" w:type="dxa"/>
          </w:tcPr>
          <w:p w:rsidR="005A1A24" w:rsidRPr="00850A28" w:rsidRDefault="00A72247" w:rsidP="00A72247">
            <w:pPr>
              <w:jc w:val="both"/>
              <w:rPr>
                <w:rFonts w:ascii="Times New Roman" w:hAnsi="Times New Roman" w:cs="Times New Roman"/>
                <w:sz w:val="28"/>
                <w:szCs w:val="28"/>
              </w:rPr>
            </w:pPr>
            <w:r>
              <w:rPr>
                <w:rFonts w:ascii="Times New Roman" w:hAnsi="Times New Roman" w:cs="Times New Roman"/>
                <w:sz w:val="28"/>
                <w:szCs w:val="28"/>
              </w:rPr>
              <w:lastRenderedPageBreak/>
              <w:t>к</w:t>
            </w:r>
            <w:r w:rsidR="005A1A24" w:rsidRPr="00850A28">
              <w:rPr>
                <w:rFonts w:ascii="Times New Roman" w:hAnsi="Times New Roman" w:cs="Times New Roman"/>
                <w:sz w:val="28"/>
                <w:szCs w:val="28"/>
              </w:rPr>
              <w:t>опи</w:t>
            </w:r>
            <w:r>
              <w:rPr>
                <w:rFonts w:ascii="Times New Roman" w:hAnsi="Times New Roman" w:cs="Times New Roman"/>
                <w:sz w:val="28"/>
                <w:szCs w:val="28"/>
              </w:rPr>
              <w:t>я</w:t>
            </w:r>
          </w:p>
        </w:tc>
      </w:tr>
      <w:tr w:rsidR="005A1A24" w:rsidRPr="00850A28" w:rsidTr="00850A28">
        <w:tc>
          <w:tcPr>
            <w:tcW w:w="1101"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lastRenderedPageBreak/>
              <w:t>3</w:t>
            </w:r>
          </w:p>
        </w:tc>
        <w:tc>
          <w:tcPr>
            <w:tcW w:w="6378" w:type="dxa"/>
          </w:tcPr>
          <w:p w:rsidR="00A72247" w:rsidRDefault="005A1A24" w:rsidP="00A72247">
            <w:pPr>
              <w:jc w:val="both"/>
              <w:rPr>
                <w:rFonts w:ascii="Times New Roman" w:hAnsi="Times New Roman" w:cs="Times New Roman"/>
                <w:sz w:val="28"/>
                <w:szCs w:val="28"/>
              </w:rPr>
            </w:pPr>
            <w:r w:rsidRPr="00850A28">
              <w:rPr>
                <w:rFonts w:ascii="Times New Roman" w:hAnsi="Times New Roman" w:cs="Times New Roman"/>
                <w:sz w:val="28"/>
                <w:szCs w:val="28"/>
              </w:rPr>
              <w:t>документ, содержащ</w:t>
            </w:r>
            <w:r w:rsidR="00A72247">
              <w:rPr>
                <w:rFonts w:ascii="Times New Roman" w:hAnsi="Times New Roman" w:cs="Times New Roman"/>
                <w:sz w:val="28"/>
                <w:szCs w:val="28"/>
              </w:rPr>
              <w:t>ий</w:t>
            </w:r>
            <w:r w:rsidRPr="00850A28">
              <w:rPr>
                <w:rFonts w:ascii="Times New Roman" w:hAnsi="Times New Roman" w:cs="Times New Roman"/>
                <w:sz w:val="28"/>
                <w:szCs w:val="28"/>
              </w:rPr>
              <w:t xml:space="preserve">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w:t>
            </w:r>
          </w:p>
          <w:p w:rsidR="005A1A24" w:rsidRDefault="005A1A24" w:rsidP="00A72247">
            <w:pPr>
              <w:jc w:val="both"/>
              <w:rPr>
                <w:rFonts w:ascii="Times New Roman" w:hAnsi="Times New Roman" w:cs="Times New Roman"/>
                <w:sz w:val="28"/>
                <w:szCs w:val="28"/>
              </w:rPr>
            </w:pPr>
            <w:r w:rsidRPr="00850A28">
              <w:rPr>
                <w:rFonts w:ascii="Times New Roman" w:hAnsi="Times New Roman" w:cs="Times New Roman"/>
                <w:sz w:val="28"/>
                <w:szCs w:val="28"/>
              </w:rP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850A28">
              <w:rPr>
                <w:rFonts w:ascii="Times New Roman" w:hAnsi="Times New Roman" w:cs="Times New Roman"/>
                <w:sz w:val="28"/>
                <w:szCs w:val="28"/>
              </w:rPr>
              <w:t>помещения</w:t>
            </w:r>
            <w:proofErr w:type="gramEnd"/>
            <w:r w:rsidRPr="00850A28">
              <w:rPr>
                <w:rFonts w:ascii="Times New Roman" w:hAnsi="Times New Roman" w:cs="Times New Roman"/>
                <w:sz w:val="28"/>
                <w:szCs w:val="28"/>
              </w:rPr>
              <w:t xml:space="preserve"> и коммунальные услуги</w:t>
            </w:r>
            <w:r w:rsidR="00461D6E">
              <w:rPr>
                <w:rFonts w:ascii="Times New Roman" w:hAnsi="Times New Roman" w:cs="Times New Roman"/>
                <w:sz w:val="28"/>
                <w:szCs w:val="28"/>
              </w:rPr>
              <w:t>.</w:t>
            </w:r>
          </w:p>
          <w:p w:rsidR="00461D6E" w:rsidRPr="00850A28" w:rsidRDefault="00461D6E" w:rsidP="00A72247">
            <w:pPr>
              <w:jc w:val="both"/>
              <w:rPr>
                <w:rFonts w:ascii="Times New Roman" w:hAnsi="Times New Roman" w:cs="Times New Roman"/>
                <w:b/>
                <w:sz w:val="28"/>
                <w:szCs w:val="28"/>
              </w:rPr>
            </w:pPr>
            <w:r>
              <w:rPr>
                <w:rFonts w:ascii="Times New Roman" w:hAnsi="Times New Roman" w:cs="Times New Roman"/>
                <w:sz w:val="28"/>
                <w:szCs w:val="28"/>
              </w:rPr>
              <w:t xml:space="preserve">Документы об оплате всех услуг (МППХ, </w:t>
            </w:r>
            <w:proofErr w:type="spellStart"/>
            <w:r>
              <w:rPr>
                <w:rFonts w:ascii="Times New Roman" w:hAnsi="Times New Roman" w:cs="Times New Roman"/>
                <w:sz w:val="28"/>
                <w:szCs w:val="28"/>
              </w:rPr>
              <w:t>Энергосбыт</w:t>
            </w:r>
            <w:proofErr w:type="spellEnd"/>
            <w:r>
              <w:rPr>
                <w:rFonts w:ascii="Times New Roman" w:hAnsi="Times New Roman" w:cs="Times New Roman"/>
                <w:sz w:val="28"/>
                <w:szCs w:val="28"/>
              </w:rPr>
              <w:t xml:space="preserve"> и прочие компании)</w:t>
            </w:r>
          </w:p>
        </w:tc>
        <w:tc>
          <w:tcPr>
            <w:tcW w:w="2127" w:type="dxa"/>
          </w:tcPr>
          <w:p w:rsidR="005A1A24" w:rsidRPr="00850A28" w:rsidRDefault="00461D6E" w:rsidP="00850A28">
            <w:pPr>
              <w:jc w:val="both"/>
              <w:rPr>
                <w:rFonts w:ascii="Times New Roman" w:hAnsi="Times New Roman" w:cs="Times New Roman"/>
                <w:sz w:val="28"/>
                <w:szCs w:val="28"/>
              </w:rPr>
            </w:pPr>
            <w:r>
              <w:rPr>
                <w:rFonts w:ascii="Times New Roman" w:hAnsi="Times New Roman" w:cs="Times New Roman"/>
                <w:sz w:val="28"/>
                <w:szCs w:val="28"/>
              </w:rPr>
              <w:t>копия</w:t>
            </w:r>
          </w:p>
        </w:tc>
      </w:tr>
      <w:tr w:rsidR="005A1A24" w:rsidRPr="00850A28" w:rsidTr="00850A28">
        <w:tc>
          <w:tcPr>
            <w:tcW w:w="1101"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4</w:t>
            </w:r>
          </w:p>
        </w:tc>
        <w:tc>
          <w:tcPr>
            <w:tcW w:w="6378" w:type="dxa"/>
          </w:tcPr>
          <w:p w:rsidR="005A1A24" w:rsidRPr="00850A28" w:rsidRDefault="005A1A24" w:rsidP="00661166">
            <w:pPr>
              <w:jc w:val="both"/>
              <w:rPr>
                <w:rFonts w:ascii="Times New Roman" w:hAnsi="Times New Roman" w:cs="Times New Roman"/>
                <w:b/>
                <w:sz w:val="28"/>
                <w:szCs w:val="28"/>
              </w:rPr>
            </w:pPr>
            <w:r w:rsidRPr="00850A28">
              <w:rPr>
                <w:rFonts w:ascii="Times New Roman" w:hAnsi="Times New Roman" w:cs="Times New Roman"/>
                <w:sz w:val="28"/>
                <w:szCs w:val="28"/>
              </w:rPr>
              <w:t>документ,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tc>
        <w:tc>
          <w:tcPr>
            <w:tcW w:w="2127" w:type="dxa"/>
          </w:tcPr>
          <w:p w:rsidR="005A1A24" w:rsidRPr="00850A28" w:rsidRDefault="00A72247" w:rsidP="00A72247">
            <w:pPr>
              <w:jc w:val="both"/>
              <w:rPr>
                <w:rFonts w:ascii="Times New Roman" w:hAnsi="Times New Roman" w:cs="Times New Roman"/>
                <w:sz w:val="28"/>
                <w:szCs w:val="28"/>
              </w:rPr>
            </w:pPr>
            <w:r>
              <w:rPr>
                <w:rFonts w:ascii="Times New Roman" w:hAnsi="Times New Roman" w:cs="Times New Roman"/>
                <w:sz w:val="28"/>
                <w:szCs w:val="28"/>
              </w:rPr>
              <w:t>к</w:t>
            </w:r>
            <w:r w:rsidR="005A1A24" w:rsidRPr="00850A28">
              <w:rPr>
                <w:rFonts w:ascii="Times New Roman" w:hAnsi="Times New Roman" w:cs="Times New Roman"/>
                <w:sz w:val="28"/>
                <w:szCs w:val="28"/>
              </w:rPr>
              <w:t>опи</w:t>
            </w:r>
            <w:r>
              <w:rPr>
                <w:rFonts w:ascii="Times New Roman" w:hAnsi="Times New Roman" w:cs="Times New Roman"/>
                <w:sz w:val="28"/>
                <w:szCs w:val="28"/>
              </w:rPr>
              <w:t>я</w:t>
            </w:r>
          </w:p>
        </w:tc>
      </w:tr>
      <w:tr w:rsidR="005A1A24" w:rsidRPr="00850A28" w:rsidTr="00850A28">
        <w:tc>
          <w:tcPr>
            <w:tcW w:w="1101"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5</w:t>
            </w:r>
          </w:p>
        </w:tc>
        <w:tc>
          <w:tcPr>
            <w:tcW w:w="6378" w:type="dxa"/>
          </w:tcPr>
          <w:p w:rsidR="005A1A24" w:rsidRPr="00850A28" w:rsidRDefault="005A1A24" w:rsidP="00850A28">
            <w:pPr>
              <w:jc w:val="both"/>
              <w:rPr>
                <w:rFonts w:ascii="Times New Roman" w:hAnsi="Times New Roman" w:cs="Times New Roman"/>
                <w:b/>
                <w:sz w:val="28"/>
                <w:szCs w:val="28"/>
              </w:rPr>
            </w:pPr>
            <w:r w:rsidRPr="00850A28">
              <w:rPr>
                <w:rFonts w:ascii="Times New Roman" w:hAnsi="Times New Roman" w:cs="Times New Roman"/>
                <w:sz w:val="28"/>
                <w:szCs w:val="28"/>
              </w:rPr>
              <w:t>копии документов, удостоверяющих принадлежность заявителя -</w:t>
            </w:r>
            <w:r w:rsidR="00326876">
              <w:rPr>
                <w:rFonts w:ascii="Times New Roman" w:hAnsi="Times New Roman" w:cs="Times New Roman"/>
                <w:sz w:val="28"/>
                <w:szCs w:val="28"/>
              </w:rPr>
              <w:t xml:space="preserve"> </w:t>
            </w:r>
            <w:r w:rsidRPr="00850A28">
              <w:rPr>
                <w:rFonts w:ascii="Times New Roman" w:hAnsi="Times New Roman" w:cs="Times New Roman"/>
                <w:sz w:val="28"/>
                <w:szCs w:val="28"/>
              </w:rPr>
              <w:t>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tc>
        <w:tc>
          <w:tcPr>
            <w:tcW w:w="2127" w:type="dxa"/>
          </w:tcPr>
          <w:p w:rsidR="005A1A24" w:rsidRPr="00850A28" w:rsidRDefault="00A72247" w:rsidP="00A72247">
            <w:pPr>
              <w:jc w:val="both"/>
              <w:rPr>
                <w:rFonts w:ascii="Times New Roman" w:hAnsi="Times New Roman" w:cs="Times New Roman"/>
                <w:sz w:val="28"/>
                <w:szCs w:val="28"/>
              </w:rPr>
            </w:pPr>
            <w:r>
              <w:rPr>
                <w:rFonts w:ascii="Times New Roman" w:hAnsi="Times New Roman" w:cs="Times New Roman"/>
                <w:sz w:val="28"/>
                <w:szCs w:val="28"/>
              </w:rPr>
              <w:t>к</w:t>
            </w:r>
            <w:r w:rsidR="005A1A24" w:rsidRPr="00850A28">
              <w:rPr>
                <w:rFonts w:ascii="Times New Roman" w:hAnsi="Times New Roman" w:cs="Times New Roman"/>
                <w:sz w:val="28"/>
                <w:szCs w:val="28"/>
              </w:rPr>
              <w:t>опи</w:t>
            </w:r>
            <w:r>
              <w:rPr>
                <w:rFonts w:ascii="Times New Roman" w:hAnsi="Times New Roman" w:cs="Times New Roman"/>
                <w:sz w:val="28"/>
                <w:szCs w:val="28"/>
              </w:rPr>
              <w:t>я</w:t>
            </w:r>
          </w:p>
        </w:tc>
      </w:tr>
      <w:tr w:rsidR="005A1A24" w:rsidRPr="00850A28" w:rsidTr="00850A28">
        <w:tc>
          <w:tcPr>
            <w:tcW w:w="1101"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6</w:t>
            </w:r>
          </w:p>
        </w:tc>
        <w:tc>
          <w:tcPr>
            <w:tcW w:w="6378" w:type="dxa"/>
          </w:tcPr>
          <w:p w:rsidR="005A1A24" w:rsidRPr="00850A28" w:rsidRDefault="00A72247" w:rsidP="00A72247">
            <w:pPr>
              <w:jc w:val="both"/>
              <w:rPr>
                <w:rFonts w:ascii="Times New Roman" w:hAnsi="Times New Roman" w:cs="Times New Roman"/>
                <w:b/>
                <w:sz w:val="28"/>
                <w:szCs w:val="28"/>
              </w:rPr>
            </w:pPr>
            <w:r>
              <w:rPr>
                <w:rFonts w:ascii="Times New Roman" w:hAnsi="Times New Roman" w:cs="Times New Roman"/>
                <w:sz w:val="28"/>
                <w:szCs w:val="28"/>
              </w:rPr>
              <w:t>документ</w:t>
            </w:r>
            <w:r w:rsidR="005A1A24" w:rsidRPr="00850A28">
              <w:rPr>
                <w:rFonts w:ascii="Times New Roman" w:hAnsi="Times New Roman" w:cs="Times New Roman"/>
                <w:sz w:val="28"/>
                <w:szCs w:val="28"/>
              </w:rPr>
              <w:t>, подтверждающи</w:t>
            </w:r>
            <w:r>
              <w:rPr>
                <w:rFonts w:ascii="Times New Roman" w:hAnsi="Times New Roman" w:cs="Times New Roman"/>
                <w:sz w:val="28"/>
                <w:szCs w:val="28"/>
              </w:rPr>
              <w:t>й</w:t>
            </w:r>
            <w:r w:rsidR="005A1A24" w:rsidRPr="00850A28">
              <w:rPr>
                <w:rFonts w:ascii="Times New Roman" w:hAnsi="Times New Roman" w:cs="Times New Roman"/>
                <w:sz w:val="28"/>
                <w:szCs w:val="28"/>
              </w:rPr>
              <w:t xml:space="preserve"> доходы заявителя и членов его семьи, учитываемые при решении </w:t>
            </w:r>
            <w:r w:rsidR="005A1A24" w:rsidRPr="00850A28">
              <w:rPr>
                <w:rFonts w:ascii="Times New Roman" w:hAnsi="Times New Roman" w:cs="Times New Roman"/>
                <w:sz w:val="28"/>
                <w:szCs w:val="28"/>
              </w:rPr>
              <w:lastRenderedPageBreak/>
              <w:t xml:space="preserve">вопроса о предоставлении субсидии. Для подтверждения доходов индивидуального предпринимателя представляются документы, предусмотренные </w:t>
            </w:r>
            <w:hyperlink r:id="rId7" w:history="1">
              <w:r w:rsidR="005A1A24" w:rsidRPr="00850A28">
                <w:rPr>
                  <w:rStyle w:val="a3"/>
                  <w:rFonts w:ascii="Times New Roman" w:hAnsi="Times New Roman" w:cs="Times New Roman"/>
                  <w:color w:val="auto"/>
                  <w:sz w:val="28"/>
                  <w:szCs w:val="28"/>
                  <w:u w:val="none"/>
                </w:rPr>
                <w:t>законодательством</w:t>
              </w:r>
            </w:hyperlink>
            <w:r w:rsidR="005A1A24" w:rsidRPr="00850A28">
              <w:rPr>
                <w:rFonts w:ascii="Times New Roman" w:hAnsi="Times New Roman" w:cs="Times New Roman"/>
                <w:sz w:val="28"/>
                <w:szCs w:val="28"/>
              </w:rPr>
              <w:t xml:space="preserve"> Российской Федерации о налогах и сборах для избранной им системы налогообложения</w:t>
            </w:r>
          </w:p>
        </w:tc>
        <w:tc>
          <w:tcPr>
            <w:tcW w:w="2127" w:type="dxa"/>
          </w:tcPr>
          <w:p w:rsidR="005A1A24" w:rsidRPr="00850A28" w:rsidRDefault="00A72247" w:rsidP="00850A28">
            <w:pPr>
              <w:jc w:val="both"/>
              <w:rPr>
                <w:rFonts w:ascii="Times New Roman" w:hAnsi="Times New Roman" w:cs="Times New Roman"/>
                <w:sz w:val="28"/>
                <w:szCs w:val="28"/>
              </w:rPr>
            </w:pPr>
            <w:r>
              <w:rPr>
                <w:rFonts w:ascii="Times New Roman" w:hAnsi="Times New Roman" w:cs="Times New Roman"/>
                <w:sz w:val="28"/>
                <w:szCs w:val="28"/>
              </w:rPr>
              <w:lastRenderedPageBreak/>
              <w:t>о</w:t>
            </w:r>
            <w:r w:rsidR="005A1A24" w:rsidRPr="00850A28">
              <w:rPr>
                <w:rFonts w:ascii="Times New Roman" w:hAnsi="Times New Roman" w:cs="Times New Roman"/>
                <w:sz w:val="28"/>
                <w:szCs w:val="28"/>
              </w:rPr>
              <w:t>ригинал</w:t>
            </w:r>
          </w:p>
        </w:tc>
      </w:tr>
      <w:tr w:rsidR="005A1A24" w:rsidRPr="00850A28" w:rsidTr="00850A28">
        <w:tc>
          <w:tcPr>
            <w:tcW w:w="1101"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lastRenderedPageBreak/>
              <w:t>7</w:t>
            </w:r>
          </w:p>
        </w:tc>
        <w:tc>
          <w:tcPr>
            <w:tcW w:w="6378" w:type="dxa"/>
          </w:tcPr>
          <w:p w:rsidR="00661166" w:rsidRPr="00661166" w:rsidRDefault="00A72247" w:rsidP="00A72247">
            <w:pPr>
              <w:jc w:val="both"/>
              <w:rPr>
                <w:rFonts w:ascii="Times New Roman" w:hAnsi="Times New Roman" w:cs="Times New Roman"/>
                <w:sz w:val="28"/>
                <w:szCs w:val="28"/>
              </w:rPr>
            </w:pPr>
            <w:r>
              <w:rPr>
                <w:rFonts w:ascii="Times New Roman" w:hAnsi="Times New Roman" w:cs="Times New Roman"/>
                <w:sz w:val="28"/>
                <w:szCs w:val="28"/>
              </w:rPr>
              <w:t>с</w:t>
            </w:r>
            <w:r w:rsidR="005A1A24" w:rsidRPr="00850A28">
              <w:rPr>
                <w:rFonts w:ascii="Times New Roman" w:hAnsi="Times New Roman" w:cs="Times New Roman"/>
                <w:sz w:val="28"/>
                <w:szCs w:val="28"/>
              </w:rPr>
              <w:t>удебны</w:t>
            </w:r>
            <w:r>
              <w:rPr>
                <w:rFonts w:ascii="Times New Roman" w:hAnsi="Times New Roman" w:cs="Times New Roman"/>
                <w:sz w:val="28"/>
                <w:szCs w:val="28"/>
              </w:rPr>
              <w:t>й</w:t>
            </w:r>
            <w:r w:rsidR="005A1A24" w:rsidRPr="00850A28">
              <w:rPr>
                <w:rFonts w:ascii="Times New Roman" w:hAnsi="Times New Roman" w:cs="Times New Roman"/>
                <w:sz w:val="28"/>
                <w:szCs w:val="28"/>
              </w:rPr>
              <w:t xml:space="preserve">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tc>
        <w:tc>
          <w:tcPr>
            <w:tcW w:w="2127" w:type="dxa"/>
          </w:tcPr>
          <w:p w:rsidR="005A1A24" w:rsidRPr="00850A28" w:rsidRDefault="00A72247" w:rsidP="00850A28">
            <w:pPr>
              <w:jc w:val="both"/>
              <w:rPr>
                <w:rFonts w:ascii="Times New Roman" w:hAnsi="Times New Roman" w:cs="Times New Roman"/>
                <w:sz w:val="28"/>
                <w:szCs w:val="28"/>
              </w:rPr>
            </w:pPr>
            <w:r>
              <w:rPr>
                <w:rFonts w:ascii="Times New Roman" w:hAnsi="Times New Roman" w:cs="Times New Roman"/>
                <w:sz w:val="28"/>
                <w:szCs w:val="28"/>
              </w:rPr>
              <w:t>копия</w:t>
            </w:r>
          </w:p>
        </w:tc>
      </w:tr>
      <w:tr w:rsidR="00253AB9" w:rsidRPr="00850A28" w:rsidTr="00850A28">
        <w:tc>
          <w:tcPr>
            <w:tcW w:w="1101" w:type="dxa"/>
          </w:tcPr>
          <w:p w:rsidR="00253AB9" w:rsidRPr="00850A28" w:rsidRDefault="00253AB9" w:rsidP="00850A28">
            <w:pPr>
              <w:jc w:val="both"/>
              <w:rPr>
                <w:rFonts w:ascii="Times New Roman" w:hAnsi="Times New Roman" w:cs="Times New Roman"/>
                <w:sz w:val="28"/>
                <w:szCs w:val="28"/>
              </w:rPr>
            </w:pPr>
            <w:r>
              <w:rPr>
                <w:rFonts w:ascii="Times New Roman" w:hAnsi="Times New Roman" w:cs="Times New Roman"/>
                <w:sz w:val="28"/>
                <w:szCs w:val="28"/>
              </w:rPr>
              <w:t>8</w:t>
            </w:r>
          </w:p>
        </w:tc>
        <w:tc>
          <w:tcPr>
            <w:tcW w:w="6378" w:type="dxa"/>
          </w:tcPr>
          <w:p w:rsidR="00253AB9" w:rsidRDefault="00253AB9" w:rsidP="00253AB9">
            <w:pPr>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причину выбытия граждан, а также факт постоянного проживания заявителя в соответствующем жилом помещении совместно с выбывшим гражданином до его выбытия (в случае, когда собственник/наниматель выбыл по  одной из причин, предусмотренных Регламентом) – см. информацию в разделе «заявители»</w:t>
            </w:r>
          </w:p>
        </w:tc>
        <w:tc>
          <w:tcPr>
            <w:tcW w:w="2127" w:type="dxa"/>
          </w:tcPr>
          <w:p w:rsidR="00253AB9" w:rsidRDefault="00253AB9" w:rsidP="00850A28">
            <w:pPr>
              <w:jc w:val="both"/>
              <w:rPr>
                <w:rFonts w:ascii="Times New Roman" w:hAnsi="Times New Roman" w:cs="Times New Roman"/>
                <w:sz w:val="28"/>
                <w:szCs w:val="28"/>
              </w:rPr>
            </w:pPr>
            <w:r>
              <w:rPr>
                <w:rFonts w:ascii="Times New Roman" w:hAnsi="Times New Roman" w:cs="Times New Roman"/>
                <w:sz w:val="28"/>
                <w:szCs w:val="28"/>
              </w:rPr>
              <w:t>копия</w:t>
            </w:r>
          </w:p>
        </w:tc>
      </w:tr>
    </w:tbl>
    <w:p w:rsidR="006740AB" w:rsidRPr="00850A28" w:rsidRDefault="006740AB" w:rsidP="00850A28">
      <w:pPr>
        <w:spacing w:after="0" w:line="240" w:lineRule="auto"/>
        <w:jc w:val="both"/>
        <w:rPr>
          <w:rFonts w:ascii="Times New Roman" w:hAnsi="Times New Roman" w:cs="Times New Roman"/>
          <w:sz w:val="28"/>
          <w:szCs w:val="28"/>
        </w:rPr>
      </w:pPr>
    </w:p>
    <w:p w:rsidR="005A1A24" w:rsidRPr="00850A28" w:rsidRDefault="006740AB" w:rsidP="00850A28">
      <w:pPr>
        <w:spacing w:after="0" w:line="240" w:lineRule="auto"/>
        <w:jc w:val="both"/>
        <w:rPr>
          <w:rFonts w:ascii="Times New Roman" w:hAnsi="Times New Roman" w:cs="Times New Roman"/>
          <w:b/>
          <w:sz w:val="28"/>
          <w:szCs w:val="28"/>
        </w:rPr>
      </w:pPr>
      <w:r w:rsidRPr="00850A28">
        <w:rPr>
          <w:rFonts w:ascii="Times New Roman" w:hAnsi="Times New Roman" w:cs="Times New Roman"/>
          <w:b/>
          <w:sz w:val="28"/>
          <w:szCs w:val="28"/>
        </w:rPr>
        <w:t>Документы, предоставляемые заявителем по собственной инициативе либо подлежащие предоставлению в порядке межведомственного информационного взаимодействия:</w:t>
      </w:r>
    </w:p>
    <w:tbl>
      <w:tblPr>
        <w:tblStyle w:val="a4"/>
        <w:tblW w:w="9606" w:type="dxa"/>
        <w:tblLook w:val="04A0" w:firstRow="1" w:lastRow="0" w:firstColumn="1" w:lastColumn="0" w:noHBand="0" w:noVBand="1"/>
      </w:tblPr>
      <w:tblGrid>
        <w:gridCol w:w="1242"/>
        <w:gridCol w:w="6237"/>
        <w:gridCol w:w="2127"/>
      </w:tblGrid>
      <w:tr w:rsidR="005A1A24" w:rsidRPr="00850A28" w:rsidTr="00850A28">
        <w:tc>
          <w:tcPr>
            <w:tcW w:w="1242"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1</w:t>
            </w:r>
          </w:p>
        </w:tc>
        <w:tc>
          <w:tcPr>
            <w:tcW w:w="6237" w:type="dxa"/>
          </w:tcPr>
          <w:p w:rsidR="005A1A24" w:rsidRPr="00850A28" w:rsidRDefault="005A1A24" w:rsidP="00A72247">
            <w:pPr>
              <w:jc w:val="both"/>
              <w:rPr>
                <w:rFonts w:ascii="Times New Roman" w:hAnsi="Times New Roman" w:cs="Times New Roman"/>
                <w:sz w:val="28"/>
                <w:szCs w:val="28"/>
              </w:rPr>
            </w:pPr>
            <w:r w:rsidRPr="00850A28">
              <w:rPr>
                <w:rFonts w:ascii="Times New Roman" w:hAnsi="Times New Roman" w:cs="Times New Roman"/>
                <w:sz w:val="28"/>
                <w:szCs w:val="28"/>
              </w:rPr>
              <w:t>документ, подтверждающи</w:t>
            </w:r>
            <w:r w:rsidR="00A72247">
              <w:rPr>
                <w:rFonts w:ascii="Times New Roman" w:hAnsi="Times New Roman" w:cs="Times New Roman"/>
                <w:sz w:val="28"/>
                <w:szCs w:val="28"/>
              </w:rPr>
              <w:t>й</w:t>
            </w:r>
            <w:r w:rsidRPr="00850A28">
              <w:rPr>
                <w:rFonts w:ascii="Times New Roman" w:hAnsi="Times New Roman" w:cs="Times New Roman"/>
                <w:sz w:val="28"/>
                <w:szCs w:val="28"/>
              </w:rPr>
              <w:t xml:space="preserve"> правовые основания владения и пользования заявителем жилым помещением, в котором он зарегистрирован по месту постоянного жительства, - </w:t>
            </w:r>
            <w:r w:rsidRPr="00A72247">
              <w:rPr>
                <w:rFonts w:ascii="Times New Roman" w:hAnsi="Times New Roman" w:cs="Times New Roman"/>
                <w:sz w:val="28"/>
                <w:szCs w:val="28"/>
                <w:u w:val="single"/>
              </w:rPr>
              <w:t>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tc>
        <w:tc>
          <w:tcPr>
            <w:tcW w:w="2127" w:type="dxa"/>
          </w:tcPr>
          <w:p w:rsidR="005A1A24" w:rsidRPr="00850A28" w:rsidRDefault="00A72247" w:rsidP="00850A28">
            <w:pPr>
              <w:jc w:val="both"/>
              <w:rPr>
                <w:rFonts w:ascii="Times New Roman" w:hAnsi="Times New Roman" w:cs="Times New Roman"/>
                <w:sz w:val="28"/>
                <w:szCs w:val="28"/>
              </w:rPr>
            </w:pPr>
            <w:r>
              <w:rPr>
                <w:rFonts w:ascii="Times New Roman" w:hAnsi="Times New Roman" w:cs="Times New Roman"/>
                <w:sz w:val="28"/>
                <w:szCs w:val="28"/>
              </w:rPr>
              <w:t>к</w:t>
            </w:r>
            <w:r w:rsidR="005A1A24" w:rsidRPr="00850A28">
              <w:rPr>
                <w:rFonts w:ascii="Times New Roman" w:hAnsi="Times New Roman" w:cs="Times New Roman"/>
                <w:sz w:val="28"/>
                <w:szCs w:val="28"/>
              </w:rPr>
              <w:t>опия</w:t>
            </w:r>
          </w:p>
        </w:tc>
      </w:tr>
      <w:tr w:rsidR="005A1A24" w:rsidRPr="00850A28" w:rsidTr="00850A28">
        <w:tc>
          <w:tcPr>
            <w:tcW w:w="1242"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2</w:t>
            </w:r>
          </w:p>
        </w:tc>
        <w:tc>
          <w:tcPr>
            <w:tcW w:w="6237" w:type="dxa"/>
          </w:tcPr>
          <w:p w:rsidR="005A1A24" w:rsidRPr="00850A28" w:rsidRDefault="005A1A24" w:rsidP="00A72247">
            <w:pPr>
              <w:jc w:val="both"/>
              <w:rPr>
                <w:rFonts w:ascii="Times New Roman" w:hAnsi="Times New Roman" w:cs="Times New Roman"/>
                <w:sz w:val="28"/>
                <w:szCs w:val="28"/>
              </w:rPr>
            </w:pPr>
            <w:r w:rsidRPr="00850A28">
              <w:rPr>
                <w:rFonts w:ascii="Times New Roman" w:hAnsi="Times New Roman" w:cs="Times New Roman"/>
                <w:sz w:val="28"/>
                <w:szCs w:val="28"/>
              </w:rPr>
              <w:t>документ, подтверждающи</w:t>
            </w:r>
            <w:r w:rsidR="00A72247">
              <w:rPr>
                <w:rFonts w:ascii="Times New Roman" w:hAnsi="Times New Roman" w:cs="Times New Roman"/>
                <w:sz w:val="28"/>
                <w:szCs w:val="28"/>
              </w:rPr>
              <w:t xml:space="preserve">й </w:t>
            </w:r>
            <w:r w:rsidRPr="00850A28">
              <w:rPr>
                <w:rFonts w:ascii="Times New Roman" w:hAnsi="Times New Roman" w:cs="Times New Roman"/>
                <w:sz w:val="28"/>
                <w:szCs w:val="28"/>
              </w:rPr>
              <w:t xml:space="preserve"> правовые основания отнесения лиц, проживающих совместно с заявителем по месту постоянного жительства, к членам его семьи</w:t>
            </w:r>
            <w:r w:rsidR="00A72247">
              <w:rPr>
                <w:rFonts w:ascii="Times New Roman" w:hAnsi="Times New Roman" w:cs="Times New Roman"/>
                <w:sz w:val="28"/>
                <w:szCs w:val="28"/>
              </w:rPr>
              <w:t xml:space="preserve"> </w:t>
            </w:r>
            <w:r w:rsidR="00A72247" w:rsidRPr="00A72247">
              <w:rPr>
                <w:rFonts w:ascii="Times New Roman" w:hAnsi="Times New Roman" w:cs="Times New Roman"/>
                <w:sz w:val="28"/>
                <w:szCs w:val="28"/>
                <w:u w:val="single"/>
              </w:rPr>
              <w:t>(за исключением случая, если факт родства установлен по решению суда)</w:t>
            </w:r>
          </w:p>
        </w:tc>
        <w:tc>
          <w:tcPr>
            <w:tcW w:w="2127" w:type="dxa"/>
          </w:tcPr>
          <w:p w:rsidR="005A1A24" w:rsidRPr="00850A28" w:rsidRDefault="00A72247" w:rsidP="00850A28">
            <w:pPr>
              <w:jc w:val="both"/>
              <w:rPr>
                <w:rFonts w:ascii="Times New Roman" w:hAnsi="Times New Roman" w:cs="Times New Roman"/>
                <w:sz w:val="28"/>
                <w:szCs w:val="28"/>
              </w:rPr>
            </w:pPr>
            <w:r>
              <w:rPr>
                <w:rFonts w:ascii="Times New Roman" w:hAnsi="Times New Roman" w:cs="Times New Roman"/>
                <w:sz w:val="28"/>
                <w:szCs w:val="28"/>
              </w:rPr>
              <w:t>к</w:t>
            </w:r>
            <w:r w:rsidR="005A1A24" w:rsidRPr="00850A28">
              <w:rPr>
                <w:rFonts w:ascii="Times New Roman" w:hAnsi="Times New Roman" w:cs="Times New Roman"/>
                <w:sz w:val="28"/>
                <w:szCs w:val="28"/>
              </w:rPr>
              <w:t>опия</w:t>
            </w:r>
          </w:p>
        </w:tc>
      </w:tr>
      <w:tr w:rsidR="005A1A24" w:rsidRPr="00850A28" w:rsidTr="00850A28">
        <w:tc>
          <w:tcPr>
            <w:tcW w:w="1242"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3</w:t>
            </w:r>
          </w:p>
        </w:tc>
        <w:tc>
          <w:tcPr>
            <w:tcW w:w="6237" w:type="dxa"/>
          </w:tcPr>
          <w:p w:rsidR="005A1A24" w:rsidRPr="00850A28" w:rsidRDefault="005A1A24" w:rsidP="00A72247">
            <w:pPr>
              <w:jc w:val="both"/>
              <w:rPr>
                <w:rFonts w:ascii="Times New Roman" w:hAnsi="Times New Roman" w:cs="Times New Roman"/>
                <w:sz w:val="28"/>
                <w:szCs w:val="28"/>
              </w:rPr>
            </w:pPr>
            <w:proofErr w:type="gramStart"/>
            <w:r w:rsidRPr="00850A28">
              <w:rPr>
                <w:rFonts w:ascii="Times New Roman" w:hAnsi="Times New Roman" w:cs="Times New Roman"/>
                <w:sz w:val="28"/>
                <w:szCs w:val="28"/>
              </w:rPr>
              <w:t>документ, удостоверяющи</w:t>
            </w:r>
            <w:r w:rsidR="00A72247">
              <w:rPr>
                <w:rFonts w:ascii="Times New Roman" w:hAnsi="Times New Roman" w:cs="Times New Roman"/>
                <w:sz w:val="28"/>
                <w:szCs w:val="28"/>
              </w:rPr>
              <w:t>й</w:t>
            </w:r>
            <w:r w:rsidRPr="00850A28">
              <w:rPr>
                <w:rFonts w:ascii="Times New Roman" w:hAnsi="Times New Roman" w:cs="Times New Roman"/>
                <w:sz w:val="28"/>
                <w:szCs w:val="28"/>
              </w:rPr>
              <w:t xml:space="preserve"> принадлежность заявителя и членов его семьи к гражданству Российской Федерации</w:t>
            </w:r>
            <w:r w:rsidR="00A72247">
              <w:rPr>
                <w:rFonts w:ascii="Times New Roman" w:hAnsi="Times New Roman" w:cs="Times New Roman"/>
                <w:sz w:val="28"/>
                <w:szCs w:val="28"/>
              </w:rPr>
              <w:t xml:space="preserve"> (для совершеннолетних – паспорт, для несовершеннолетних - </w:t>
            </w:r>
            <w:proofErr w:type="gramEnd"/>
          </w:p>
        </w:tc>
        <w:tc>
          <w:tcPr>
            <w:tcW w:w="2127" w:type="dxa"/>
          </w:tcPr>
          <w:p w:rsidR="005A1A24" w:rsidRPr="00850A28" w:rsidRDefault="00A72247" w:rsidP="00850A28">
            <w:pPr>
              <w:jc w:val="both"/>
              <w:rPr>
                <w:rFonts w:ascii="Times New Roman" w:hAnsi="Times New Roman" w:cs="Times New Roman"/>
                <w:sz w:val="28"/>
                <w:szCs w:val="28"/>
              </w:rPr>
            </w:pPr>
            <w:r>
              <w:rPr>
                <w:rFonts w:ascii="Times New Roman" w:hAnsi="Times New Roman" w:cs="Times New Roman"/>
                <w:sz w:val="28"/>
                <w:szCs w:val="28"/>
              </w:rPr>
              <w:t>к</w:t>
            </w:r>
            <w:r w:rsidR="005A1A24" w:rsidRPr="00850A28">
              <w:rPr>
                <w:rFonts w:ascii="Times New Roman" w:hAnsi="Times New Roman" w:cs="Times New Roman"/>
                <w:sz w:val="28"/>
                <w:szCs w:val="28"/>
              </w:rPr>
              <w:t>опия</w:t>
            </w:r>
          </w:p>
        </w:tc>
      </w:tr>
      <w:tr w:rsidR="005A1A24" w:rsidRPr="00850A28" w:rsidTr="00850A28">
        <w:tc>
          <w:tcPr>
            <w:tcW w:w="1242"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lastRenderedPageBreak/>
              <w:t>4</w:t>
            </w:r>
          </w:p>
        </w:tc>
        <w:tc>
          <w:tcPr>
            <w:tcW w:w="6237" w:type="dxa"/>
          </w:tcPr>
          <w:p w:rsidR="005A1A24" w:rsidRPr="00850A28" w:rsidRDefault="005A1A24" w:rsidP="00461D6E">
            <w:pPr>
              <w:jc w:val="both"/>
              <w:rPr>
                <w:rFonts w:ascii="Times New Roman" w:hAnsi="Times New Roman" w:cs="Times New Roman"/>
                <w:sz w:val="28"/>
                <w:szCs w:val="28"/>
              </w:rPr>
            </w:pPr>
            <w:r w:rsidRPr="00850A28">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r w:rsidR="00461D6E">
              <w:rPr>
                <w:rFonts w:ascii="Times New Roman" w:hAnsi="Times New Roman" w:cs="Times New Roman"/>
                <w:sz w:val="28"/>
                <w:szCs w:val="28"/>
              </w:rPr>
              <w:t xml:space="preserve"> </w:t>
            </w:r>
            <w:r w:rsidR="00461D6E" w:rsidRPr="00461D6E">
              <w:rPr>
                <w:rFonts w:ascii="Times New Roman" w:hAnsi="Times New Roman" w:cs="Times New Roman"/>
                <w:i/>
                <w:sz w:val="28"/>
                <w:szCs w:val="28"/>
              </w:rPr>
              <w:t xml:space="preserve">(в порядке межведомственного взаимодействия по запросу данного документа в основном отказывают, так как управляющие компании не входят в перечень государственных и муниципальных организаций, осуществляющих </w:t>
            </w:r>
            <w:proofErr w:type="gramStart"/>
            <w:r w:rsidR="00461D6E" w:rsidRPr="00461D6E">
              <w:rPr>
                <w:rFonts w:ascii="Times New Roman" w:hAnsi="Times New Roman" w:cs="Times New Roman"/>
                <w:i/>
                <w:sz w:val="28"/>
                <w:szCs w:val="28"/>
              </w:rPr>
              <w:t>между</w:t>
            </w:r>
            <w:proofErr w:type="gramEnd"/>
            <w:r w:rsidR="00461D6E" w:rsidRPr="00461D6E">
              <w:rPr>
                <w:rFonts w:ascii="Times New Roman" w:hAnsi="Times New Roman" w:cs="Times New Roman"/>
                <w:i/>
                <w:sz w:val="28"/>
                <w:szCs w:val="28"/>
              </w:rPr>
              <w:t xml:space="preserve"> межведомственное взаимодействие, поэтому рекомендовать заявителям предоставлять данный документ самостоятельно)</w:t>
            </w:r>
          </w:p>
        </w:tc>
        <w:tc>
          <w:tcPr>
            <w:tcW w:w="2127" w:type="dxa"/>
          </w:tcPr>
          <w:p w:rsidR="005A1A24" w:rsidRPr="00850A28" w:rsidRDefault="005A1A24" w:rsidP="00850A28">
            <w:pPr>
              <w:jc w:val="both"/>
              <w:rPr>
                <w:rFonts w:ascii="Times New Roman" w:hAnsi="Times New Roman" w:cs="Times New Roman"/>
                <w:sz w:val="28"/>
                <w:szCs w:val="28"/>
              </w:rPr>
            </w:pPr>
            <w:r w:rsidRPr="00850A28">
              <w:rPr>
                <w:rFonts w:ascii="Times New Roman" w:hAnsi="Times New Roman" w:cs="Times New Roman"/>
                <w:sz w:val="28"/>
                <w:szCs w:val="28"/>
              </w:rPr>
              <w:t>Оригинал</w:t>
            </w:r>
          </w:p>
        </w:tc>
      </w:tr>
    </w:tbl>
    <w:p w:rsidR="006740AB" w:rsidRPr="00850A28" w:rsidRDefault="006740AB" w:rsidP="00850A28">
      <w:pPr>
        <w:spacing w:after="0" w:line="240" w:lineRule="auto"/>
        <w:jc w:val="both"/>
        <w:rPr>
          <w:rFonts w:ascii="Times New Roman" w:hAnsi="Times New Roman" w:cs="Times New Roman"/>
          <w:b/>
          <w:sz w:val="28"/>
          <w:szCs w:val="28"/>
        </w:rPr>
      </w:pPr>
    </w:p>
    <w:p w:rsidR="00F522FE" w:rsidRPr="00850A28" w:rsidRDefault="005A1A24" w:rsidP="00850A28">
      <w:pPr>
        <w:spacing w:after="0" w:line="240" w:lineRule="auto"/>
        <w:jc w:val="both"/>
        <w:rPr>
          <w:rFonts w:ascii="Times New Roman" w:hAnsi="Times New Roman" w:cs="Times New Roman"/>
          <w:b/>
          <w:sz w:val="28"/>
          <w:szCs w:val="28"/>
        </w:rPr>
      </w:pPr>
      <w:r w:rsidRPr="00850A28">
        <w:rPr>
          <w:rFonts w:ascii="Times New Roman" w:hAnsi="Times New Roman" w:cs="Times New Roman"/>
          <w:b/>
          <w:sz w:val="28"/>
          <w:szCs w:val="28"/>
        </w:rPr>
        <w:t>Основания отказа в оказании услуги:</w:t>
      </w:r>
    </w:p>
    <w:p w:rsidR="00F522FE" w:rsidRPr="00850A28" w:rsidRDefault="00F522FE" w:rsidP="00850A28">
      <w:pPr>
        <w:spacing w:after="0" w:line="240" w:lineRule="auto"/>
        <w:jc w:val="both"/>
        <w:rPr>
          <w:rFonts w:ascii="Times New Roman" w:hAnsi="Times New Roman" w:cs="Times New Roman"/>
          <w:sz w:val="28"/>
          <w:szCs w:val="28"/>
        </w:rPr>
      </w:pPr>
      <w:r w:rsidRPr="00850A28">
        <w:rPr>
          <w:rFonts w:ascii="Times New Roman" w:hAnsi="Times New Roman" w:cs="Times New Roman"/>
          <w:sz w:val="28"/>
          <w:szCs w:val="28"/>
        </w:rPr>
        <w:t xml:space="preserve">Основанием для отказа в приеме документов на предоставление государственной услуги является представление заявителем не полного пакета документов, предусмотренных </w:t>
      </w:r>
      <w:hyperlink w:anchor="sub_10511" w:history="1">
        <w:r w:rsidRPr="00850A28">
          <w:rPr>
            <w:rStyle w:val="a3"/>
            <w:rFonts w:ascii="Times New Roman" w:hAnsi="Times New Roman" w:cs="Times New Roman"/>
            <w:color w:val="auto"/>
            <w:sz w:val="28"/>
            <w:szCs w:val="28"/>
            <w:u w:val="none"/>
          </w:rPr>
          <w:t>пунктом 11</w:t>
        </w:r>
      </w:hyperlink>
      <w:r w:rsidRPr="00850A28">
        <w:rPr>
          <w:rFonts w:ascii="Times New Roman" w:hAnsi="Times New Roman" w:cs="Times New Roman"/>
          <w:sz w:val="28"/>
          <w:szCs w:val="28"/>
        </w:rPr>
        <w:t xml:space="preserve"> настоящего Административного регламента.</w:t>
      </w:r>
    </w:p>
    <w:p w:rsidR="00F522FE" w:rsidRPr="00850A28" w:rsidRDefault="00F522FE" w:rsidP="00850A28">
      <w:pPr>
        <w:spacing w:after="0" w:line="240" w:lineRule="auto"/>
        <w:jc w:val="both"/>
        <w:rPr>
          <w:rFonts w:ascii="Times New Roman" w:hAnsi="Times New Roman" w:cs="Times New Roman"/>
          <w:sz w:val="28"/>
          <w:szCs w:val="28"/>
        </w:rPr>
      </w:pPr>
      <w:bookmarkStart w:id="1" w:name="sub_10518"/>
      <w:r w:rsidRPr="00850A28">
        <w:rPr>
          <w:rFonts w:ascii="Times New Roman" w:hAnsi="Times New Roman" w:cs="Times New Roman"/>
          <w:sz w:val="28"/>
          <w:szCs w:val="28"/>
        </w:rPr>
        <w:t>Основаниями для отказа в предоставлении государственной услуги являются:</w:t>
      </w:r>
    </w:p>
    <w:bookmarkEnd w:id="1"/>
    <w:p w:rsidR="00F522FE" w:rsidRPr="00850A28" w:rsidRDefault="00F522FE" w:rsidP="00850A28">
      <w:pPr>
        <w:spacing w:after="0" w:line="240" w:lineRule="auto"/>
        <w:jc w:val="both"/>
        <w:rPr>
          <w:rFonts w:ascii="Times New Roman" w:hAnsi="Times New Roman" w:cs="Times New Roman"/>
          <w:sz w:val="28"/>
          <w:szCs w:val="28"/>
        </w:rPr>
      </w:pPr>
      <w:r w:rsidRPr="00850A28">
        <w:rPr>
          <w:rFonts w:ascii="Times New Roman" w:hAnsi="Times New Roman" w:cs="Times New Roman"/>
          <w:sz w:val="28"/>
          <w:szCs w:val="28"/>
        </w:rPr>
        <w:t>1) отсутствие у заявителя (получателя государственной услуги) права на получение субсидии в соответствии с действующим законодательством;</w:t>
      </w:r>
    </w:p>
    <w:p w:rsidR="00F522FE" w:rsidRPr="00850A28" w:rsidRDefault="00F522FE" w:rsidP="00850A28">
      <w:pPr>
        <w:spacing w:after="0" w:line="240" w:lineRule="auto"/>
        <w:jc w:val="both"/>
        <w:rPr>
          <w:rFonts w:ascii="Times New Roman" w:hAnsi="Times New Roman" w:cs="Times New Roman"/>
          <w:sz w:val="28"/>
          <w:szCs w:val="28"/>
        </w:rPr>
      </w:pPr>
      <w:r w:rsidRPr="00850A28">
        <w:rPr>
          <w:rFonts w:ascii="Times New Roman" w:hAnsi="Times New Roman" w:cs="Times New Roman"/>
          <w:sz w:val="28"/>
          <w:szCs w:val="28"/>
        </w:rPr>
        <w:t>2) представление заявителем (получателем государственной услуги) неправильно оформленных или утративших силу документов.</w:t>
      </w:r>
    </w:p>
    <w:p w:rsidR="00850A28" w:rsidRDefault="00850A28" w:rsidP="00850A28">
      <w:pPr>
        <w:spacing w:after="0" w:line="240" w:lineRule="auto"/>
        <w:jc w:val="both"/>
        <w:rPr>
          <w:rFonts w:ascii="Times New Roman" w:hAnsi="Times New Roman" w:cs="Times New Roman"/>
          <w:b/>
          <w:sz w:val="28"/>
          <w:szCs w:val="28"/>
        </w:rPr>
      </w:pPr>
    </w:p>
    <w:p w:rsidR="00F522FE" w:rsidRPr="00850A28" w:rsidRDefault="00F522FE" w:rsidP="00850A28">
      <w:pPr>
        <w:spacing w:after="0" w:line="240" w:lineRule="auto"/>
        <w:jc w:val="both"/>
        <w:rPr>
          <w:rFonts w:ascii="Times New Roman" w:hAnsi="Times New Roman" w:cs="Times New Roman"/>
          <w:b/>
          <w:sz w:val="28"/>
          <w:szCs w:val="28"/>
        </w:rPr>
      </w:pPr>
      <w:r w:rsidRPr="00850A28">
        <w:rPr>
          <w:rFonts w:ascii="Times New Roman" w:hAnsi="Times New Roman" w:cs="Times New Roman"/>
          <w:b/>
          <w:sz w:val="28"/>
          <w:szCs w:val="28"/>
        </w:rPr>
        <w:t>Результат предоставления государственной услуги:</w:t>
      </w:r>
    </w:p>
    <w:p w:rsidR="00F522FE" w:rsidRDefault="00F522FE" w:rsidP="00850A28">
      <w:pPr>
        <w:spacing w:after="0" w:line="240" w:lineRule="auto"/>
        <w:jc w:val="both"/>
        <w:rPr>
          <w:rFonts w:ascii="Times New Roman" w:hAnsi="Times New Roman" w:cs="Times New Roman"/>
          <w:sz w:val="28"/>
          <w:szCs w:val="28"/>
        </w:rPr>
      </w:pPr>
      <w:r w:rsidRPr="00850A28">
        <w:rPr>
          <w:rFonts w:ascii="Times New Roman" w:hAnsi="Times New Roman" w:cs="Times New Roman"/>
          <w:sz w:val="28"/>
          <w:szCs w:val="28"/>
        </w:rPr>
        <w:t>выплата гражданину ежемесячно в течение всего периода назначения суммы субсидии путем перечисления на указанный гражданином банковский счет либо через организации связи.</w:t>
      </w:r>
      <w:bookmarkStart w:id="2" w:name="sub_10509"/>
      <w:r w:rsidRPr="00850A28">
        <w:rPr>
          <w:rFonts w:ascii="Times New Roman" w:hAnsi="Times New Roman" w:cs="Times New Roman"/>
          <w:sz w:val="28"/>
          <w:szCs w:val="28"/>
        </w:rPr>
        <w:t xml:space="preserve"> Государственная услуга предоставляется сроком на 6 месяцев.</w:t>
      </w:r>
    </w:p>
    <w:p w:rsidR="003027F9" w:rsidRDefault="003027F9" w:rsidP="00850A28">
      <w:pPr>
        <w:spacing w:after="0" w:line="240" w:lineRule="auto"/>
        <w:jc w:val="both"/>
        <w:rPr>
          <w:rFonts w:ascii="Times New Roman" w:hAnsi="Times New Roman" w:cs="Times New Roman"/>
          <w:sz w:val="28"/>
          <w:szCs w:val="28"/>
        </w:rPr>
      </w:pPr>
    </w:p>
    <w:p w:rsidR="003027F9" w:rsidRDefault="003027F9" w:rsidP="00850A28">
      <w:pPr>
        <w:spacing w:after="0" w:line="240" w:lineRule="auto"/>
        <w:jc w:val="both"/>
        <w:rPr>
          <w:rFonts w:ascii="Times New Roman" w:hAnsi="Times New Roman" w:cs="Times New Roman"/>
          <w:b/>
          <w:sz w:val="28"/>
          <w:szCs w:val="28"/>
        </w:rPr>
      </w:pPr>
      <w:r w:rsidRPr="003027F9">
        <w:rPr>
          <w:rFonts w:ascii="Times New Roman" w:hAnsi="Times New Roman" w:cs="Times New Roman"/>
          <w:b/>
          <w:sz w:val="28"/>
          <w:szCs w:val="28"/>
        </w:rPr>
        <w:t>Дополнительная информация:</w:t>
      </w:r>
    </w:p>
    <w:p w:rsidR="00A171EE" w:rsidRDefault="00A171EE" w:rsidP="00850A28">
      <w:pPr>
        <w:spacing w:after="0" w:line="240" w:lineRule="auto"/>
        <w:jc w:val="both"/>
        <w:rPr>
          <w:rFonts w:ascii="Times New Roman" w:hAnsi="Times New Roman" w:cs="Times New Roman"/>
          <w:b/>
          <w:color w:val="FF0000"/>
          <w:sz w:val="28"/>
          <w:szCs w:val="28"/>
        </w:rPr>
      </w:pPr>
    </w:p>
    <w:p w:rsidR="002D68B0" w:rsidRDefault="00D914CD" w:rsidP="00850A28">
      <w:pPr>
        <w:spacing w:after="0" w:line="240" w:lineRule="auto"/>
        <w:jc w:val="both"/>
        <w:rPr>
          <w:rFonts w:ascii="Times New Roman" w:hAnsi="Times New Roman" w:cs="Times New Roman"/>
          <w:b/>
          <w:color w:val="FF0000"/>
          <w:sz w:val="40"/>
          <w:szCs w:val="40"/>
        </w:rPr>
      </w:pPr>
      <w:r w:rsidRPr="00A171EE">
        <w:rPr>
          <w:rFonts w:ascii="Times New Roman" w:hAnsi="Times New Roman" w:cs="Times New Roman"/>
          <w:b/>
          <w:color w:val="FF0000"/>
          <w:sz w:val="40"/>
          <w:szCs w:val="40"/>
        </w:rPr>
        <w:t xml:space="preserve">ВАЖНО: </w:t>
      </w:r>
    </w:p>
    <w:p w:rsidR="00A171EE" w:rsidRPr="00A171EE" w:rsidRDefault="00A171EE" w:rsidP="00850A28">
      <w:pPr>
        <w:spacing w:after="0" w:line="240" w:lineRule="auto"/>
        <w:jc w:val="both"/>
        <w:rPr>
          <w:rFonts w:ascii="Times New Roman" w:hAnsi="Times New Roman" w:cs="Times New Roman"/>
          <w:b/>
          <w:color w:val="FF0000"/>
          <w:sz w:val="40"/>
          <w:szCs w:val="40"/>
        </w:rPr>
      </w:pPr>
    </w:p>
    <w:p w:rsidR="00D914CD" w:rsidRPr="00A171EE" w:rsidRDefault="002D68B0" w:rsidP="00850A28">
      <w:pPr>
        <w:spacing w:after="0" w:line="240" w:lineRule="auto"/>
        <w:jc w:val="both"/>
        <w:rPr>
          <w:rFonts w:ascii="Times New Roman" w:hAnsi="Times New Roman" w:cs="Times New Roman"/>
          <w:sz w:val="28"/>
          <w:szCs w:val="28"/>
        </w:rPr>
      </w:pPr>
      <w:proofErr w:type="gramStart"/>
      <w:r w:rsidRPr="00A171EE">
        <w:rPr>
          <w:rFonts w:ascii="Times New Roman" w:hAnsi="Times New Roman" w:cs="Times New Roman"/>
          <w:b/>
          <w:sz w:val="28"/>
          <w:szCs w:val="28"/>
        </w:rPr>
        <w:t xml:space="preserve">- </w:t>
      </w:r>
      <w:r w:rsidR="00D914CD" w:rsidRPr="00A171EE">
        <w:rPr>
          <w:rFonts w:ascii="Times New Roman" w:hAnsi="Times New Roman" w:cs="Times New Roman"/>
          <w:sz w:val="28"/>
          <w:szCs w:val="28"/>
        </w:rPr>
        <w:t>если в период</w:t>
      </w:r>
      <w:r w:rsidRPr="00A171EE">
        <w:rPr>
          <w:rFonts w:ascii="Times New Roman" w:hAnsi="Times New Roman" w:cs="Times New Roman"/>
          <w:sz w:val="28"/>
          <w:szCs w:val="28"/>
        </w:rPr>
        <w:t>,</w:t>
      </w:r>
      <w:r w:rsidR="00D914CD" w:rsidRPr="00A171EE">
        <w:rPr>
          <w:rFonts w:ascii="Times New Roman" w:hAnsi="Times New Roman" w:cs="Times New Roman"/>
          <w:sz w:val="28"/>
          <w:szCs w:val="28"/>
        </w:rPr>
        <w:t xml:space="preserve"> за который назначается субсидия</w:t>
      </w:r>
      <w:r w:rsidRPr="00A171EE">
        <w:rPr>
          <w:rFonts w:ascii="Times New Roman" w:hAnsi="Times New Roman" w:cs="Times New Roman"/>
          <w:sz w:val="28"/>
          <w:szCs w:val="28"/>
        </w:rPr>
        <w:t>,</w:t>
      </w:r>
      <w:r w:rsidR="00D914CD" w:rsidRPr="00A171EE">
        <w:rPr>
          <w:rFonts w:ascii="Times New Roman" w:hAnsi="Times New Roman" w:cs="Times New Roman"/>
          <w:sz w:val="28"/>
          <w:szCs w:val="28"/>
        </w:rPr>
        <w:t xml:space="preserve"> заявитель продавал объекты недвижимого имущества, например, квартиру – необходимо предоставить договор купли-продажи (в том числе договор купли-продажи квартиры, которую купил взамен проданной)</w:t>
      </w:r>
      <w:r w:rsidRPr="00A171EE">
        <w:rPr>
          <w:rFonts w:ascii="Times New Roman" w:hAnsi="Times New Roman" w:cs="Times New Roman"/>
          <w:sz w:val="28"/>
          <w:szCs w:val="28"/>
        </w:rPr>
        <w:t>, например: заявитель предоставляет документы для назначения субсидии с 01.02.2014 года по 31.07.2014 г. в апреле 2014 года заявитель продал квартиру и купил другу., в этом случае необходимо представить договор купли-продажи на обе</w:t>
      </w:r>
      <w:proofErr w:type="gramEnd"/>
      <w:r w:rsidRPr="00A171EE">
        <w:rPr>
          <w:rFonts w:ascii="Times New Roman" w:hAnsi="Times New Roman" w:cs="Times New Roman"/>
          <w:sz w:val="28"/>
          <w:szCs w:val="28"/>
        </w:rPr>
        <w:t xml:space="preserve"> квартиры (о том, что заявитель купил-</w:t>
      </w:r>
      <w:proofErr w:type="gramStart"/>
      <w:r w:rsidRPr="00A171EE">
        <w:rPr>
          <w:rFonts w:ascii="Times New Roman" w:hAnsi="Times New Roman" w:cs="Times New Roman"/>
          <w:sz w:val="28"/>
          <w:szCs w:val="28"/>
        </w:rPr>
        <w:t>продал квартиры может</w:t>
      </w:r>
      <w:proofErr w:type="gramEnd"/>
      <w:r w:rsidRPr="00A171EE">
        <w:rPr>
          <w:rFonts w:ascii="Times New Roman" w:hAnsi="Times New Roman" w:cs="Times New Roman"/>
          <w:sz w:val="28"/>
          <w:szCs w:val="28"/>
        </w:rPr>
        <w:t xml:space="preserve"> указывать штамп  в паспорте о снятии с регистрационного учета, специалисту, принимающему документы необходимо уточнять об этом у заявителя).</w:t>
      </w:r>
    </w:p>
    <w:p w:rsidR="002D68B0" w:rsidRPr="00A171EE" w:rsidRDefault="002D68B0" w:rsidP="00850A28">
      <w:pPr>
        <w:spacing w:after="0" w:line="240" w:lineRule="auto"/>
        <w:jc w:val="both"/>
        <w:rPr>
          <w:rFonts w:ascii="Times New Roman" w:hAnsi="Times New Roman" w:cs="Times New Roman"/>
          <w:sz w:val="28"/>
          <w:szCs w:val="28"/>
        </w:rPr>
      </w:pPr>
      <w:r w:rsidRPr="00A171EE">
        <w:rPr>
          <w:rFonts w:ascii="Times New Roman" w:hAnsi="Times New Roman" w:cs="Times New Roman"/>
          <w:sz w:val="28"/>
          <w:szCs w:val="28"/>
        </w:rPr>
        <w:lastRenderedPageBreak/>
        <w:t xml:space="preserve">- необходимо приобщать к заявлению копии всех страниц паспорта (даже если страницы паспорта с графой  «семейное положение». «дети» </w:t>
      </w:r>
      <w:proofErr w:type="gramStart"/>
      <w:r w:rsidRPr="00A171EE">
        <w:rPr>
          <w:rFonts w:ascii="Times New Roman" w:hAnsi="Times New Roman" w:cs="Times New Roman"/>
          <w:sz w:val="28"/>
          <w:szCs w:val="28"/>
        </w:rPr>
        <w:t>-н</w:t>
      </w:r>
      <w:proofErr w:type="gramEnd"/>
      <w:r w:rsidRPr="00A171EE">
        <w:rPr>
          <w:rFonts w:ascii="Times New Roman" w:hAnsi="Times New Roman" w:cs="Times New Roman"/>
          <w:sz w:val="28"/>
          <w:szCs w:val="28"/>
        </w:rPr>
        <w:t>е имеют записей).</w:t>
      </w:r>
    </w:p>
    <w:p w:rsidR="00D914CD" w:rsidRPr="00A171EE" w:rsidRDefault="00D914CD" w:rsidP="00850A28">
      <w:pPr>
        <w:spacing w:after="0" w:line="240" w:lineRule="auto"/>
        <w:jc w:val="both"/>
        <w:rPr>
          <w:rFonts w:ascii="Times New Roman" w:hAnsi="Times New Roman" w:cs="Times New Roman"/>
          <w:sz w:val="28"/>
          <w:szCs w:val="28"/>
        </w:rPr>
      </w:pPr>
      <w:proofErr w:type="gramStart"/>
      <w:r w:rsidRPr="00A171EE">
        <w:rPr>
          <w:rFonts w:ascii="Times New Roman" w:hAnsi="Times New Roman" w:cs="Times New Roman"/>
          <w:b/>
          <w:sz w:val="28"/>
          <w:szCs w:val="28"/>
        </w:rPr>
        <w:t>- в заявле</w:t>
      </w:r>
      <w:r w:rsidR="002D68B0" w:rsidRPr="00A171EE">
        <w:rPr>
          <w:rFonts w:ascii="Times New Roman" w:hAnsi="Times New Roman" w:cs="Times New Roman"/>
          <w:b/>
          <w:sz w:val="28"/>
          <w:szCs w:val="28"/>
        </w:rPr>
        <w:t xml:space="preserve">нии НЕ ДОЛЖНО БЫТЬ ПУСТЫХ СТРОК, </w:t>
      </w:r>
      <w:r w:rsidR="002D68B0" w:rsidRPr="00A171EE">
        <w:rPr>
          <w:rFonts w:ascii="Times New Roman" w:hAnsi="Times New Roman" w:cs="Times New Roman"/>
          <w:sz w:val="28"/>
          <w:szCs w:val="28"/>
        </w:rPr>
        <w:t xml:space="preserve">например: в графе группа инвалидности - «не имею», либо прочерк; члены семьи, зарегистрированные по другому адресу - «нет», если таковых не имеется; виды получаемого дохода, если вид дохода не получают, писать слово «нет»; документ о праве на дополнительную площадь, при отсутствии документа - «нет»; документ, подтверждающий право на льготы, если их  не  имеют - «нет».  </w:t>
      </w:r>
      <w:proofErr w:type="gramEnd"/>
    </w:p>
    <w:p w:rsidR="002D68B0" w:rsidRPr="003027F9" w:rsidRDefault="002D68B0" w:rsidP="00850A28">
      <w:pPr>
        <w:spacing w:after="0" w:line="240" w:lineRule="auto"/>
        <w:jc w:val="both"/>
        <w:rPr>
          <w:rFonts w:ascii="Times New Roman" w:hAnsi="Times New Roman" w:cs="Times New Roman"/>
          <w:b/>
          <w:sz w:val="28"/>
          <w:szCs w:val="28"/>
        </w:rPr>
      </w:pPr>
    </w:p>
    <w:p w:rsidR="003027F9" w:rsidRDefault="003027F9" w:rsidP="00850A28">
      <w:pPr>
        <w:spacing w:after="0" w:line="240" w:lineRule="auto"/>
        <w:jc w:val="both"/>
        <w:rPr>
          <w:rFonts w:ascii="Times New Roman" w:hAnsi="Times New Roman" w:cs="Times New Roman"/>
          <w:sz w:val="28"/>
          <w:szCs w:val="28"/>
        </w:rPr>
      </w:pPr>
    </w:p>
    <w:p w:rsidR="005E069D" w:rsidRDefault="005E069D" w:rsidP="003027F9">
      <w:pPr>
        <w:spacing w:after="0" w:line="240" w:lineRule="auto"/>
        <w:rPr>
          <w:rFonts w:ascii="Times New Roman" w:hAnsi="Times New Roman" w:cs="Times New Roman"/>
          <w:b/>
          <w:sz w:val="28"/>
          <w:szCs w:val="28"/>
        </w:rPr>
      </w:pPr>
      <w:r w:rsidRPr="003027F9">
        <w:rPr>
          <w:rFonts w:ascii="Times New Roman" w:hAnsi="Times New Roman" w:cs="Times New Roman"/>
          <w:b/>
          <w:sz w:val="28"/>
          <w:szCs w:val="28"/>
        </w:rPr>
        <w:t>Порядок определения состава семьи заявителя</w:t>
      </w:r>
    </w:p>
    <w:p w:rsidR="003027F9" w:rsidRPr="003027F9" w:rsidRDefault="003027F9" w:rsidP="003027F9">
      <w:pPr>
        <w:spacing w:after="0" w:line="240" w:lineRule="auto"/>
        <w:rPr>
          <w:rFonts w:ascii="Times New Roman" w:hAnsi="Times New Roman" w:cs="Times New Roman"/>
          <w:b/>
          <w:sz w:val="28"/>
          <w:szCs w:val="28"/>
        </w:rPr>
      </w:pPr>
    </w:p>
    <w:p w:rsidR="005E069D" w:rsidRPr="005E069D" w:rsidRDefault="005E069D" w:rsidP="003027F9">
      <w:pPr>
        <w:pStyle w:val="a7"/>
        <w:numPr>
          <w:ilvl w:val="0"/>
          <w:numId w:val="6"/>
        </w:numPr>
        <w:spacing w:after="0" w:line="240" w:lineRule="auto"/>
        <w:jc w:val="both"/>
        <w:rPr>
          <w:rFonts w:ascii="Times New Roman" w:hAnsi="Times New Roman" w:cs="Times New Roman"/>
          <w:sz w:val="28"/>
          <w:szCs w:val="28"/>
        </w:rPr>
      </w:pPr>
      <w:r w:rsidRPr="005E069D">
        <w:rPr>
          <w:rFonts w:ascii="Times New Roman" w:hAnsi="Times New Roman" w:cs="Times New Roman"/>
          <w:b/>
          <w:sz w:val="28"/>
          <w:szCs w:val="28"/>
        </w:rPr>
        <w:t>К членам семьи нанимателя жилого помещения по договору социального найма относятся:</w:t>
      </w:r>
    </w:p>
    <w:p w:rsidR="005E069D" w:rsidRDefault="005E069D" w:rsidP="005E069D">
      <w:pPr>
        <w:pStyle w:val="a7"/>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5E069D">
        <w:rPr>
          <w:rFonts w:ascii="Times New Roman" w:hAnsi="Times New Roman" w:cs="Times New Roman"/>
          <w:b/>
          <w:sz w:val="28"/>
          <w:szCs w:val="28"/>
        </w:rPr>
        <w:t xml:space="preserve"> </w:t>
      </w:r>
      <w:r w:rsidRPr="005E069D">
        <w:rPr>
          <w:rFonts w:ascii="Times New Roman" w:hAnsi="Times New Roman" w:cs="Times New Roman"/>
          <w:sz w:val="28"/>
          <w:szCs w:val="28"/>
        </w:rPr>
        <w:t>проживающие совместно с ним его супруг</w:t>
      </w:r>
      <w:r w:rsidR="003027F9">
        <w:rPr>
          <w:rFonts w:ascii="Times New Roman" w:hAnsi="Times New Roman" w:cs="Times New Roman"/>
          <w:sz w:val="28"/>
          <w:szCs w:val="28"/>
        </w:rPr>
        <w:t xml:space="preserve"> (а)</w:t>
      </w:r>
      <w:r w:rsidRPr="005E069D">
        <w:rPr>
          <w:rFonts w:ascii="Times New Roman" w:hAnsi="Times New Roman" w:cs="Times New Roman"/>
          <w:sz w:val="28"/>
          <w:szCs w:val="28"/>
        </w:rPr>
        <w:t>, а также дети и родители данного нанимателя</w:t>
      </w:r>
      <w:r>
        <w:rPr>
          <w:rFonts w:ascii="Times New Roman" w:hAnsi="Times New Roman" w:cs="Times New Roman"/>
          <w:sz w:val="28"/>
          <w:szCs w:val="28"/>
        </w:rPr>
        <w:t>;</w:t>
      </w:r>
    </w:p>
    <w:p w:rsidR="005E069D" w:rsidRDefault="005E069D" w:rsidP="005E069D">
      <w:pPr>
        <w:pStyle w:val="a7"/>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д</w:t>
      </w:r>
      <w:r w:rsidRPr="005E069D">
        <w:rPr>
          <w:rFonts w:ascii="Times New Roman" w:hAnsi="Times New Roman" w:cs="Times New Roman"/>
          <w:sz w:val="28"/>
          <w:szCs w:val="28"/>
        </w:rPr>
        <w:t>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w:t>
      </w:r>
      <w:r>
        <w:rPr>
          <w:rFonts w:ascii="Times New Roman" w:hAnsi="Times New Roman" w:cs="Times New Roman"/>
          <w:sz w:val="28"/>
          <w:szCs w:val="28"/>
        </w:rPr>
        <w:t>;</w:t>
      </w:r>
    </w:p>
    <w:p w:rsidR="005E069D" w:rsidRDefault="005E069D" w:rsidP="005E069D">
      <w:pPr>
        <w:pStyle w:val="a7"/>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w:t>
      </w:r>
      <w:r w:rsidRPr="005E069D">
        <w:rPr>
          <w:rFonts w:ascii="Times New Roman" w:hAnsi="Times New Roman" w:cs="Times New Roman"/>
          <w:sz w:val="28"/>
          <w:szCs w:val="28"/>
        </w:rPr>
        <w:t xml:space="preserve"> исключительных случаях иные лица могут быть признаны членами семьи нанимателя жилого помещения по договору социального найм</w:t>
      </w:r>
      <w:r>
        <w:rPr>
          <w:rFonts w:ascii="Times New Roman" w:hAnsi="Times New Roman" w:cs="Times New Roman"/>
          <w:sz w:val="28"/>
          <w:szCs w:val="28"/>
        </w:rPr>
        <w:t>а в судебном порядке (ст. 69 ЖК РФ);</w:t>
      </w:r>
    </w:p>
    <w:p w:rsidR="003027F9" w:rsidRDefault="005E069D" w:rsidP="005E069D">
      <w:pPr>
        <w:pStyle w:val="a7"/>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sidR="003027F9" w:rsidRPr="003027F9">
        <w:rPr>
          <w:rFonts w:ascii="Times New Roman" w:hAnsi="Times New Roman" w:cs="Times New Roman"/>
          <w:b/>
          <w:sz w:val="28"/>
          <w:szCs w:val="28"/>
        </w:rPr>
        <w:t>К членам семьи собственника жилого помещения</w:t>
      </w:r>
      <w:r w:rsidR="003027F9" w:rsidRPr="003027F9">
        <w:rPr>
          <w:rFonts w:ascii="Times New Roman" w:hAnsi="Times New Roman" w:cs="Times New Roman"/>
          <w:sz w:val="28"/>
          <w:szCs w:val="28"/>
        </w:rPr>
        <w:t xml:space="preserve"> относятся проживающие совместно с данным собственником в принадлежащем ему жилом помещении</w:t>
      </w:r>
      <w:r w:rsidR="003027F9">
        <w:rPr>
          <w:rFonts w:ascii="Times New Roman" w:hAnsi="Times New Roman" w:cs="Times New Roman"/>
          <w:sz w:val="28"/>
          <w:szCs w:val="28"/>
        </w:rPr>
        <w:t>:</w:t>
      </w:r>
    </w:p>
    <w:p w:rsidR="003027F9" w:rsidRDefault="003027F9" w:rsidP="005E069D">
      <w:pPr>
        <w:pStyle w:val="a7"/>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3027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7F9">
        <w:rPr>
          <w:rFonts w:ascii="Times New Roman" w:hAnsi="Times New Roman" w:cs="Times New Roman"/>
          <w:sz w:val="28"/>
          <w:szCs w:val="28"/>
        </w:rPr>
        <w:t>супруг</w:t>
      </w:r>
      <w:r>
        <w:rPr>
          <w:rFonts w:ascii="Times New Roman" w:hAnsi="Times New Roman" w:cs="Times New Roman"/>
          <w:sz w:val="28"/>
          <w:szCs w:val="28"/>
        </w:rPr>
        <w:t xml:space="preserve"> (а)</w:t>
      </w:r>
      <w:r w:rsidRPr="003027F9">
        <w:rPr>
          <w:rFonts w:ascii="Times New Roman" w:hAnsi="Times New Roman" w:cs="Times New Roman"/>
          <w:sz w:val="28"/>
          <w:szCs w:val="28"/>
        </w:rPr>
        <w:t>, а также дети и родители данного собственника</w:t>
      </w:r>
      <w:r>
        <w:rPr>
          <w:rFonts w:ascii="Times New Roman" w:hAnsi="Times New Roman" w:cs="Times New Roman"/>
          <w:sz w:val="28"/>
          <w:szCs w:val="28"/>
        </w:rPr>
        <w:t>;</w:t>
      </w:r>
    </w:p>
    <w:p w:rsidR="005E069D" w:rsidRDefault="003027F9" w:rsidP="005E069D">
      <w:pPr>
        <w:pStyle w:val="a7"/>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д</w:t>
      </w:r>
      <w:r w:rsidRPr="003027F9">
        <w:rPr>
          <w:rFonts w:ascii="Times New Roman" w:hAnsi="Times New Roman" w:cs="Times New Roman"/>
          <w:sz w:val="28"/>
          <w:szCs w:val="28"/>
        </w:rPr>
        <w:t>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w:t>
      </w:r>
      <w:r>
        <w:rPr>
          <w:rFonts w:ascii="Times New Roman" w:hAnsi="Times New Roman" w:cs="Times New Roman"/>
          <w:sz w:val="28"/>
          <w:szCs w:val="28"/>
        </w:rPr>
        <w:t>м в качестве членов своей семьи (ст. 31 ЖК РФ);</w:t>
      </w:r>
    </w:p>
    <w:p w:rsidR="003027F9" w:rsidRDefault="003027F9" w:rsidP="005E069D">
      <w:pPr>
        <w:pStyle w:val="a7"/>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sidRPr="003027F9">
        <w:rPr>
          <w:rFonts w:ascii="Times New Roman" w:hAnsi="Times New Roman" w:cs="Times New Roman"/>
          <w:b/>
          <w:sz w:val="28"/>
          <w:szCs w:val="28"/>
        </w:rPr>
        <w:t>К членам семьи нанимателя жилого помещения по договору найма в частном жилищном фонде, члены семьи членов жилищных и жилищно-строительных кооперативов</w:t>
      </w:r>
      <w:r>
        <w:rPr>
          <w:rFonts w:ascii="Times New Roman" w:hAnsi="Times New Roman" w:cs="Times New Roman"/>
          <w:sz w:val="28"/>
          <w:szCs w:val="28"/>
        </w:rPr>
        <w:t xml:space="preserve"> относятся супруг (а)</w:t>
      </w:r>
      <w:r w:rsidRPr="003027F9">
        <w:rPr>
          <w:rFonts w:ascii="Times New Roman" w:hAnsi="Times New Roman" w:cs="Times New Roman"/>
          <w:sz w:val="28"/>
          <w:szCs w:val="28"/>
        </w:rPr>
        <w:t>, родителями и детьми</w:t>
      </w:r>
    </w:p>
    <w:p w:rsidR="005E069D" w:rsidRDefault="005E069D" w:rsidP="005E069D">
      <w:pPr>
        <w:pStyle w:val="a7"/>
        <w:spacing w:after="0" w:line="240" w:lineRule="auto"/>
        <w:jc w:val="both"/>
        <w:rPr>
          <w:rFonts w:ascii="Times New Roman" w:hAnsi="Times New Roman" w:cs="Times New Roman"/>
          <w:sz w:val="28"/>
          <w:szCs w:val="28"/>
        </w:rPr>
      </w:pPr>
    </w:p>
    <w:p w:rsidR="005E069D" w:rsidRPr="005E069D" w:rsidRDefault="005E069D" w:rsidP="005E069D">
      <w:pPr>
        <w:spacing w:after="0" w:line="240" w:lineRule="auto"/>
        <w:jc w:val="both"/>
        <w:rPr>
          <w:rFonts w:ascii="Times New Roman" w:hAnsi="Times New Roman" w:cs="Times New Roman"/>
          <w:sz w:val="28"/>
          <w:szCs w:val="28"/>
        </w:rPr>
      </w:pPr>
    </w:p>
    <w:bookmarkEnd w:id="2"/>
    <w:p w:rsidR="00F522FE" w:rsidRPr="00FA3A82" w:rsidRDefault="003027F9" w:rsidP="00850A28">
      <w:pPr>
        <w:spacing w:after="0" w:line="240" w:lineRule="auto"/>
        <w:jc w:val="both"/>
        <w:rPr>
          <w:rFonts w:ascii="Times New Roman" w:hAnsi="Times New Roman" w:cs="Times New Roman"/>
          <w:b/>
          <w:sz w:val="28"/>
          <w:szCs w:val="28"/>
        </w:rPr>
      </w:pPr>
      <w:r w:rsidRPr="00FA3A82">
        <w:rPr>
          <w:rFonts w:ascii="Times New Roman" w:hAnsi="Times New Roman" w:cs="Times New Roman"/>
          <w:b/>
          <w:sz w:val="28"/>
          <w:szCs w:val="28"/>
        </w:rPr>
        <w:t>Размер субсидии</w:t>
      </w:r>
    </w:p>
    <w:p w:rsidR="003027F9" w:rsidRDefault="003027F9" w:rsidP="00850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 субсидии зависит от размера расходов</w:t>
      </w:r>
      <w:r w:rsidR="00C679E8">
        <w:rPr>
          <w:rFonts w:ascii="Times New Roman" w:hAnsi="Times New Roman" w:cs="Times New Roman"/>
          <w:sz w:val="28"/>
          <w:szCs w:val="28"/>
        </w:rPr>
        <w:t xml:space="preserve"> на оплату жилого помещения и коммунальных услуг, рассчитанных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субсидии, и из регионального стандарта максимально допустимой доли расходов граждан на </w:t>
      </w:r>
      <w:r w:rsidR="00C679E8">
        <w:rPr>
          <w:rFonts w:ascii="Times New Roman" w:hAnsi="Times New Roman" w:cs="Times New Roman"/>
          <w:sz w:val="28"/>
          <w:szCs w:val="28"/>
        </w:rPr>
        <w:lastRenderedPageBreak/>
        <w:t>оплату жилого помещения и коммунальных услуг в совокупном доходе семьи</w:t>
      </w:r>
      <w:r w:rsidR="00FA3A82">
        <w:rPr>
          <w:rFonts w:ascii="Times New Roman" w:hAnsi="Times New Roman" w:cs="Times New Roman"/>
          <w:sz w:val="28"/>
          <w:szCs w:val="28"/>
        </w:rPr>
        <w:t>.</w:t>
      </w:r>
    </w:p>
    <w:p w:rsidR="00FA3A82" w:rsidRPr="00FA3A82" w:rsidRDefault="00FA3A82" w:rsidP="00FA3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территории Челябинской области </w:t>
      </w:r>
      <w:r w:rsidRPr="00FA3A82">
        <w:rPr>
          <w:rFonts w:ascii="Times New Roman" w:hAnsi="Times New Roman" w:cs="Times New Roman"/>
          <w:sz w:val="28"/>
          <w:szCs w:val="28"/>
        </w:rPr>
        <w:t>определены следующие региональные стандарты нормативной площади жилого помещения, используемой для расчета субсидий:</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- 18 кв. метров общей площади жилья – на одного члена семьи, состоящей из трех и более человек;</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- 21 кв. метр – на одного члена семьи, состоящей из двух человек;</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- 33 кв. метра – на одиноко проживающих граждан;</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- 54 кв. метра – на одиноко проживающего гражданина, достигшего возраста, дающего право на получение пенсии по старости;</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- 36 кв. метров – на одного члена семьи, состоящей из двух человек, достигших возраста, дающего право на получение пенсии по старости, или состоящей из одинокой матери и одного несовершеннолетнего ребенка;</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- 24 кв. метра – на одного члена семьи, состоящей из одинокой матери и двух несовершеннолетних детей.</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Региональный стандарт максимально допустимой доли расходов граждан на оплату жилого помещения и коммунальных услуг в совокупном доходе семьи установлен в размерах:</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11% - для граждан, в семьях которых совокупный доход семьи в месяц не превышает величину прожиточного минимума более чем на 20%, и проживающих в семьях, в состав которых входят:</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только граждане, достигшие возраста, дающего право на получение пенсии по старости (женщины старше 55 лет, мужчины старше 60 лет), или одиноко проживающие граждане, достигшие возраста, дающего право на получение пенсии по старости (женщины старше 55 лет, мужчины старше 60 лет);</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трое и более несовершеннолетних детей;</w:t>
      </w:r>
    </w:p>
    <w:p w:rsidR="00FA3A82" w:rsidRPr="00FA3A82" w:rsidRDefault="00FA3A82" w:rsidP="00FA3A82">
      <w:pPr>
        <w:spacing w:after="0" w:line="240" w:lineRule="auto"/>
        <w:jc w:val="both"/>
        <w:rPr>
          <w:rFonts w:ascii="Times New Roman" w:hAnsi="Times New Roman" w:cs="Times New Roman"/>
          <w:sz w:val="28"/>
          <w:szCs w:val="28"/>
        </w:rPr>
      </w:pPr>
    </w:p>
    <w:p w:rsidR="00FA3A82" w:rsidRP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   - одинокие матери с одним и более несовершеннолетними детьми;</w:t>
      </w:r>
    </w:p>
    <w:p w:rsidR="00FA3A82" w:rsidRPr="00FA3A82" w:rsidRDefault="00FA3A82" w:rsidP="00FA3A82">
      <w:pPr>
        <w:spacing w:after="0" w:line="240" w:lineRule="auto"/>
        <w:jc w:val="both"/>
        <w:rPr>
          <w:rFonts w:ascii="Times New Roman" w:hAnsi="Times New Roman" w:cs="Times New Roman"/>
          <w:sz w:val="28"/>
          <w:szCs w:val="28"/>
        </w:rPr>
      </w:pPr>
    </w:p>
    <w:p w:rsidR="00FA3A82" w:rsidRDefault="00FA3A82" w:rsidP="00FA3A82">
      <w:pPr>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22% - для граждан, в иных случаях.</w:t>
      </w:r>
    </w:p>
    <w:p w:rsidR="00813D36" w:rsidRDefault="00FA3A82" w:rsidP="00FA3A82">
      <w:pPr>
        <w:autoSpaceDE w:val="0"/>
        <w:autoSpaceDN w:val="0"/>
        <w:adjustRightInd w:val="0"/>
        <w:spacing w:after="0" w:line="240" w:lineRule="auto"/>
        <w:jc w:val="both"/>
        <w:rPr>
          <w:rFonts w:ascii="Times New Roman" w:hAnsi="Times New Roman" w:cs="Times New Roman"/>
          <w:sz w:val="28"/>
          <w:szCs w:val="28"/>
        </w:rPr>
      </w:pPr>
      <w:r w:rsidRPr="00FA3A82">
        <w:rPr>
          <w:rFonts w:ascii="Times New Roman" w:hAnsi="Times New Roman" w:cs="Times New Roman"/>
          <w:sz w:val="28"/>
          <w:szCs w:val="28"/>
        </w:rPr>
        <w:t xml:space="preserve">Величина прожиточного минимума </w:t>
      </w:r>
      <w:r w:rsidR="00813D36">
        <w:rPr>
          <w:rFonts w:ascii="Times New Roman" w:hAnsi="Times New Roman" w:cs="Times New Roman"/>
          <w:sz w:val="28"/>
          <w:szCs w:val="28"/>
        </w:rPr>
        <w:t>в Челябинской области</w:t>
      </w:r>
      <w:r w:rsidR="001744B7">
        <w:rPr>
          <w:rFonts w:ascii="Times New Roman" w:hAnsi="Times New Roman" w:cs="Times New Roman"/>
          <w:sz w:val="28"/>
          <w:szCs w:val="28"/>
        </w:rPr>
        <w:t>:</w:t>
      </w:r>
    </w:p>
    <w:p w:rsidR="00813D36" w:rsidRPr="00813D36" w:rsidRDefault="00813D36" w:rsidP="00813D36">
      <w:pPr>
        <w:autoSpaceDE w:val="0"/>
        <w:autoSpaceDN w:val="0"/>
        <w:adjustRightInd w:val="0"/>
        <w:spacing w:after="0" w:line="240" w:lineRule="auto"/>
        <w:jc w:val="both"/>
        <w:rPr>
          <w:rFonts w:ascii="Times New Roman" w:hAnsi="Times New Roman" w:cs="Times New Roman"/>
          <w:sz w:val="28"/>
          <w:szCs w:val="28"/>
        </w:rPr>
      </w:pPr>
      <w:r w:rsidRPr="00813D36">
        <w:rPr>
          <w:rFonts w:ascii="Times New Roman" w:hAnsi="Times New Roman" w:cs="Times New Roman"/>
          <w:sz w:val="28"/>
          <w:szCs w:val="28"/>
        </w:rPr>
        <w:t xml:space="preserve">для трудоспособного населения      -  </w:t>
      </w:r>
      <w:r w:rsidR="001744B7" w:rsidRPr="001744B7">
        <w:rPr>
          <w:rFonts w:ascii="Times New Roman" w:hAnsi="Times New Roman" w:cs="Times New Roman"/>
          <w:sz w:val="28"/>
          <w:szCs w:val="28"/>
        </w:rPr>
        <w:t>8574 рубля</w:t>
      </w:r>
    </w:p>
    <w:p w:rsidR="00813D36" w:rsidRPr="00813D36" w:rsidRDefault="00813D36" w:rsidP="00813D36">
      <w:pPr>
        <w:autoSpaceDE w:val="0"/>
        <w:autoSpaceDN w:val="0"/>
        <w:adjustRightInd w:val="0"/>
        <w:spacing w:after="0" w:line="240" w:lineRule="auto"/>
        <w:jc w:val="both"/>
        <w:rPr>
          <w:rFonts w:ascii="Times New Roman" w:hAnsi="Times New Roman" w:cs="Times New Roman"/>
          <w:sz w:val="28"/>
          <w:szCs w:val="28"/>
        </w:rPr>
      </w:pPr>
    </w:p>
    <w:p w:rsidR="00813D36" w:rsidRPr="00813D36" w:rsidRDefault="00813D36" w:rsidP="00813D36">
      <w:pPr>
        <w:autoSpaceDE w:val="0"/>
        <w:autoSpaceDN w:val="0"/>
        <w:adjustRightInd w:val="0"/>
        <w:spacing w:after="0" w:line="240" w:lineRule="auto"/>
        <w:jc w:val="both"/>
        <w:rPr>
          <w:rFonts w:ascii="Times New Roman" w:hAnsi="Times New Roman" w:cs="Times New Roman"/>
          <w:sz w:val="28"/>
          <w:szCs w:val="28"/>
        </w:rPr>
      </w:pPr>
      <w:r w:rsidRPr="00813D36">
        <w:rPr>
          <w:rFonts w:ascii="Times New Roman" w:hAnsi="Times New Roman" w:cs="Times New Roman"/>
          <w:sz w:val="28"/>
          <w:szCs w:val="28"/>
        </w:rPr>
        <w:lastRenderedPageBreak/>
        <w:t xml:space="preserve"> для пенсионеров                   </w:t>
      </w:r>
      <w:r>
        <w:rPr>
          <w:rFonts w:ascii="Times New Roman" w:hAnsi="Times New Roman" w:cs="Times New Roman"/>
          <w:sz w:val="28"/>
          <w:szCs w:val="28"/>
        </w:rPr>
        <w:t xml:space="preserve">          </w:t>
      </w:r>
      <w:r w:rsidRPr="00813D36">
        <w:rPr>
          <w:rFonts w:ascii="Times New Roman" w:hAnsi="Times New Roman" w:cs="Times New Roman"/>
          <w:sz w:val="28"/>
          <w:szCs w:val="28"/>
        </w:rPr>
        <w:t xml:space="preserve"> -  </w:t>
      </w:r>
      <w:r w:rsidR="001744B7" w:rsidRPr="001744B7">
        <w:rPr>
          <w:rFonts w:ascii="Times New Roman" w:hAnsi="Times New Roman" w:cs="Times New Roman"/>
          <w:sz w:val="28"/>
          <w:szCs w:val="28"/>
        </w:rPr>
        <w:t>6616</w:t>
      </w:r>
      <w:r w:rsidRPr="00FA3A82">
        <w:rPr>
          <w:rFonts w:ascii="Times New Roman" w:hAnsi="Times New Roman" w:cs="Times New Roman"/>
          <w:sz w:val="28"/>
          <w:szCs w:val="28"/>
        </w:rPr>
        <w:t xml:space="preserve"> рублей</w:t>
      </w:r>
    </w:p>
    <w:p w:rsidR="00813D36" w:rsidRPr="00813D36" w:rsidRDefault="00813D36" w:rsidP="00813D36">
      <w:pPr>
        <w:autoSpaceDE w:val="0"/>
        <w:autoSpaceDN w:val="0"/>
        <w:adjustRightInd w:val="0"/>
        <w:spacing w:after="0" w:line="240" w:lineRule="auto"/>
        <w:jc w:val="both"/>
        <w:rPr>
          <w:rFonts w:ascii="Times New Roman" w:hAnsi="Times New Roman" w:cs="Times New Roman"/>
          <w:sz w:val="28"/>
          <w:szCs w:val="28"/>
        </w:rPr>
      </w:pPr>
    </w:p>
    <w:p w:rsidR="00FA3A82" w:rsidRPr="00FA3A82" w:rsidRDefault="00813D36" w:rsidP="00813D36">
      <w:pPr>
        <w:autoSpaceDE w:val="0"/>
        <w:autoSpaceDN w:val="0"/>
        <w:adjustRightInd w:val="0"/>
        <w:spacing w:after="0" w:line="240" w:lineRule="auto"/>
        <w:jc w:val="both"/>
        <w:rPr>
          <w:rFonts w:ascii="Times New Roman" w:hAnsi="Times New Roman" w:cs="Times New Roman"/>
          <w:sz w:val="28"/>
          <w:szCs w:val="28"/>
        </w:rPr>
      </w:pPr>
      <w:r w:rsidRPr="00813D36">
        <w:rPr>
          <w:rFonts w:ascii="Times New Roman" w:hAnsi="Times New Roman" w:cs="Times New Roman"/>
          <w:sz w:val="28"/>
          <w:szCs w:val="28"/>
        </w:rPr>
        <w:t xml:space="preserve"> для детей                          </w:t>
      </w:r>
      <w:r>
        <w:rPr>
          <w:rFonts w:ascii="Times New Roman" w:hAnsi="Times New Roman" w:cs="Times New Roman"/>
          <w:sz w:val="28"/>
          <w:szCs w:val="28"/>
        </w:rPr>
        <w:t xml:space="preserve">                 </w:t>
      </w:r>
      <w:r w:rsidRPr="00813D36">
        <w:rPr>
          <w:rFonts w:ascii="Times New Roman" w:hAnsi="Times New Roman" w:cs="Times New Roman"/>
          <w:sz w:val="28"/>
          <w:szCs w:val="28"/>
        </w:rPr>
        <w:t xml:space="preserve">-  </w:t>
      </w:r>
      <w:r w:rsidR="001744B7" w:rsidRPr="001744B7">
        <w:rPr>
          <w:rFonts w:ascii="Times New Roman" w:hAnsi="Times New Roman" w:cs="Times New Roman"/>
          <w:sz w:val="28"/>
          <w:szCs w:val="28"/>
        </w:rPr>
        <w:t>8190</w:t>
      </w:r>
      <w:r w:rsidRPr="00813D36">
        <w:rPr>
          <w:rFonts w:ascii="Times New Roman" w:hAnsi="Times New Roman" w:cs="Times New Roman"/>
          <w:sz w:val="28"/>
          <w:szCs w:val="28"/>
        </w:rPr>
        <w:t xml:space="preserve"> рубля. </w:t>
      </w:r>
    </w:p>
    <w:p w:rsidR="00FA3A82" w:rsidRDefault="00FA3A82" w:rsidP="00FA3A82">
      <w:pPr>
        <w:autoSpaceDE w:val="0"/>
        <w:autoSpaceDN w:val="0"/>
        <w:adjustRightInd w:val="0"/>
        <w:spacing w:after="0" w:line="240" w:lineRule="auto"/>
        <w:ind w:firstLine="720"/>
        <w:jc w:val="both"/>
        <w:rPr>
          <w:rFonts w:ascii="Arial" w:hAnsi="Arial" w:cs="Arial"/>
          <w:sz w:val="24"/>
          <w:szCs w:val="24"/>
        </w:rPr>
      </w:pPr>
    </w:p>
    <w:p w:rsidR="00FA3A82" w:rsidRPr="00FA3A82" w:rsidRDefault="00FA3A82" w:rsidP="00FA3A82">
      <w:pPr>
        <w:autoSpaceDE w:val="0"/>
        <w:autoSpaceDN w:val="0"/>
        <w:adjustRightInd w:val="0"/>
        <w:spacing w:after="0" w:line="240" w:lineRule="auto"/>
        <w:ind w:firstLine="720"/>
        <w:jc w:val="both"/>
        <w:rPr>
          <w:rFonts w:ascii="Arial" w:hAnsi="Arial" w:cs="Arial"/>
          <w:sz w:val="24"/>
          <w:szCs w:val="24"/>
        </w:rPr>
      </w:pPr>
    </w:p>
    <w:p w:rsidR="00FA3A82" w:rsidRDefault="00FA3A82" w:rsidP="00FA3A82">
      <w:pPr>
        <w:spacing w:after="0" w:line="240" w:lineRule="auto"/>
        <w:jc w:val="both"/>
        <w:rPr>
          <w:rFonts w:ascii="Times New Roman" w:hAnsi="Times New Roman" w:cs="Times New Roman"/>
          <w:sz w:val="28"/>
          <w:szCs w:val="28"/>
        </w:rPr>
      </w:pPr>
    </w:p>
    <w:p w:rsidR="00FA3A82" w:rsidRDefault="00813D36" w:rsidP="00FA3A82">
      <w:pPr>
        <w:spacing w:after="0" w:line="240" w:lineRule="auto"/>
        <w:jc w:val="both"/>
        <w:rPr>
          <w:rFonts w:ascii="Times New Roman" w:hAnsi="Times New Roman" w:cs="Times New Roman"/>
          <w:b/>
          <w:sz w:val="28"/>
          <w:szCs w:val="28"/>
        </w:rPr>
      </w:pPr>
      <w:r w:rsidRPr="00463513">
        <w:rPr>
          <w:rFonts w:ascii="Times New Roman" w:hAnsi="Times New Roman" w:cs="Times New Roman"/>
          <w:b/>
          <w:sz w:val="28"/>
          <w:szCs w:val="28"/>
        </w:rPr>
        <w:t>Порядок исчисления совокупного дохода</w:t>
      </w:r>
    </w:p>
    <w:p w:rsidR="00463513" w:rsidRPr="00463513" w:rsidRDefault="00463513" w:rsidP="00FA3A82">
      <w:pPr>
        <w:spacing w:after="0" w:line="240" w:lineRule="auto"/>
        <w:jc w:val="both"/>
        <w:rPr>
          <w:rFonts w:ascii="Times New Roman" w:hAnsi="Times New Roman" w:cs="Times New Roman"/>
          <w:b/>
          <w:sz w:val="28"/>
          <w:szCs w:val="28"/>
        </w:rPr>
      </w:pPr>
    </w:p>
    <w:p w:rsidR="00463513" w:rsidRDefault="00463513" w:rsidP="00FA3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Совокупный доход семьи  или одиноко проживающего гражданина в целях предоставления субсидии определяется за 6 последних календарных месяцев, предшествующих месяцу подачи заявления о предоставлении субсидии.</w:t>
      </w:r>
    </w:p>
    <w:p w:rsidR="00FA3A82" w:rsidRDefault="00FA3A82" w:rsidP="00FA3A82">
      <w:pPr>
        <w:spacing w:after="0" w:line="240" w:lineRule="auto"/>
        <w:jc w:val="both"/>
        <w:rPr>
          <w:rFonts w:ascii="Times New Roman" w:hAnsi="Times New Roman" w:cs="Times New Roman"/>
          <w:sz w:val="28"/>
          <w:szCs w:val="28"/>
        </w:rPr>
      </w:pPr>
    </w:p>
    <w:p w:rsidR="003F5831" w:rsidRDefault="00463513" w:rsidP="00850A28">
      <w:pPr>
        <w:spacing w:after="0" w:line="240" w:lineRule="auto"/>
        <w:jc w:val="both"/>
        <w:rPr>
          <w:rFonts w:ascii="Times New Roman" w:hAnsi="Times New Roman" w:cs="Times New Roman"/>
          <w:sz w:val="28"/>
          <w:szCs w:val="28"/>
        </w:rPr>
      </w:pPr>
      <w:r w:rsidRPr="00463513">
        <w:rPr>
          <w:rFonts w:ascii="Times New Roman" w:hAnsi="Times New Roman" w:cs="Times New Roman"/>
          <w:sz w:val="28"/>
          <w:szCs w:val="28"/>
        </w:rPr>
        <w:t xml:space="preserve">При расчете среднедушевого дохода семьи и дохода одиноко проживающего гражданина учитываются </w:t>
      </w:r>
      <w:r w:rsidR="003F5831">
        <w:rPr>
          <w:rFonts w:ascii="Times New Roman" w:hAnsi="Times New Roman" w:cs="Times New Roman"/>
          <w:sz w:val="28"/>
          <w:szCs w:val="28"/>
        </w:rPr>
        <w:t>следующие</w:t>
      </w:r>
      <w:r w:rsidRPr="00463513">
        <w:rPr>
          <w:rFonts w:ascii="Times New Roman" w:hAnsi="Times New Roman" w:cs="Times New Roman"/>
          <w:sz w:val="28"/>
          <w:szCs w:val="28"/>
        </w:rPr>
        <w:t xml:space="preserve"> виды доходов, полученные каждым членом семьи или одиноко проживающим гражданином в денежной и натуральной форме</w:t>
      </w:r>
      <w:r w:rsidR="003F5831">
        <w:rPr>
          <w:rFonts w:ascii="Times New Roman" w:hAnsi="Times New Roman" w:cs="Times New Roman"/>
          <w:sz w:val="28"/>
          <w:szCs w:val="28"/>
        </w:rPr>
        <w:t>:</w:t>
      </w:r>
    </w:p>
    <w:p w:rsid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а) все предусмотренные системой оплаты труда выплаты</w:t>
      </w:r>
      <w:r>
        <w:rPr>
          <w:rFonts w:ascii="Times New Roman" w:hAnsi="Times New Roman" w:cs="Times New Roman"/>
          <w:sz w:val="28"/>
          <w:szCs w:val="28"/>
        </w:rPr>
        <w:t>;</w:t>
      </w:r>
    </w:p>
    <w:p w:rsid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б) средний заработок, сохраняемый в случаях, предусмотренных трудовым законодательством;</w:t>
      </w:r>
    </w:p>
    <w:p w:rsidR="003F5831" w:rsidRP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F5831" w:rsidRP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F5831" w:rsidRPr="003F5831" w:rsidRDefault="003F5831" w:rsidP="003F5831">
      <w:pPr>
        <w:spacing w:after="0" w:line="240" w:lineRule="auto"/>
        <w:jc w:val="both"/>
        <w:rPr>
          <w:rFonts w:ascii="Times New Roman" w:hAnsi="Times New Roman" w:cs="Times New Roman"/>
          <w:sz w:val="28"/>
          <w:szCs w:val="28"/>
        </w:rPr>
      </w:pPr>
    </w:p>
    <w:p w:rsidR="003F5831" w:rsidRP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д) социальные выплаты из бюджетов всех уровней, государственных внебюджетных фондов и других источников, к которым относятся:</w:t>
      </w:r>
    </w:p>
    <w:p w:rsid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3F5831" w:rsidRPr="003F5831" w:rsidRDefault="003F5831" w:rsidP="003F5831">
      <w:pPr>
        <w:spacing w:after="0" w:line="240" w:lineRule="auto"/>
        <w:jc w:val="both"/>
        <w:rPr>
          <w:rFonts w:ascii="Times New Roman" w:hAnsi="Times New Roman" w:cs="Times New Roman"/>
          <w:sz w:val="28"/>
          <w:szCs w:val="28"/>
        </w:rPr>
      </w:pPr>
    </w:p>
    <w:p w:rsidR="003F5831" w:rsidRPr="003F5831" w:rsidRDefault="003F5831"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 </w:t>
      </w:r>
      <w:r w:rsidRPr="003F5831">
        <w:rPr>
          <w:rFonts w:ascii="Times New Roman" w:hAnsi="Times New Roman" w:cs="Times New Roman"/>
          <w:sz w:val="28"/>
          <w:szCs w:val="28"/>
        </w:rPr>
        <w:t>ежемесячное пожизненное содержание судей, вышедших в отставку;</w:t>
      </w:r>
    </w:p>
    <w:p w:rsidR="003F5831" w:rsidRDefault="003F5831" w:rsidP="003F583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ж) </w:t>
      </w:r>
      <w:r w:rsidRPr="003F5831">
        <w:rPr>
          <w:rFonts w:ascii="Times New Roman" w:hAnsi="Times New Roman" w:cs="Times New Roman"/>
          <w:sz w:val="28"/>
          <w:szCs w:val="28"/>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w:t>
      </w:r>
      <w:r w:rsidRPr="003F5831">
        <w:rPr>
          <w:rFonts w:ascii="Times New Roman" w:hAnsi="Times New Roman" w:cs="Times New Roman"/>
          <w:sz w:val="28"/>
          <w:szCs w:val="28"/>
        </w:rPr>
        <w:lastRenderedPageBreak/>
        <w:t>выплаты указанным категориям граждан в период их нахождения в академическом отпуске по медицинским показаниям;</w:t>
      </w:r>
      <w:proofErr w:type="gramEnd"/>
    </w:p>
    <w:p w:rsidR="003F5831" w:rsidRP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з) </w:t>
      </w:r>
      <w:r w:rsidRPr="003F5831">
        <w:rPr>
          <w:rFonts w:ascii="Times New Roman" w:hAnsi="Times New Roman" w:cs="Times New Roman"/>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3F5831">
        <w:rPr>
          <w:rFonts w:ascii="Times New Roman" w:hAnsi="Times New Roman" w:cs="Times New Roman"/>
          <w:sz w:val="28"/>
          <w:szCs w:val="28"/>
        </w:rPr>
        <w:t xml:space="preserve"> в возрасте от 14 до 18 лет в период их участия во временных работах;</w:t>
      </w:r>
    </w:p>
    <w:p w:rsidR="003F5831" w:rsidRP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Pr="003F5831">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3F5831" w:rsidRP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w:t>
      </w:r>
      <w:r w:rsidRPr="003F5831">
        <w:rPr>
          <w:rFonts w:ascii="Times New Roman" w:hAnsi="Times New Roman" w:cs="Times New Roman"/>
          <w:sz w:val="28"/>
          <w:szCs w:val="28"/>
        </w:rPr>
        <w:t>ежемесячное пособие на ребенка;</w:t>
      </w:r>
    </w:p>
    <w:p w:rsidR="003F5831" w:rsidRP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 </w:t>
      </w:r>
      <w:r w:rsidRPr="003F5831">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F5831" w:rsidRP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м) </w:t>
      </w:r>
      <w:r w:rsidRPr="003F5831">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3F5831">
        <w:rPr>
          <w:rFonts w:ascii="Times New Roman" w:hAnsi="Times New Roman" w:cs="Times New Roman"/>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F5831" w:rsidRPr="003F5831" w:rsidRDefault="003F5831" w:rsidP="003F5831">
      <w:pPr>
        <w:spacing w:after="0" w:line="240" w:lineRule="auto"/>
        <w:jc w:val="both"/>
        <w:rPr>
          <w:rFonts w:ascii="Times New Roman" w:hAnsi="Times New Roman" w:cs="Times New Roman"/>
          <w:sz w:val="28"/>
          <w:szCs w:val="28"/>
        </w:rPr>
      </w:pPr>
    </w:p>
    <w:p w:rsidR="003F5831" w:rsidRPr="003F5831" w:rsidRDefault="003F5831"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 </w:t>
      </w:r>
      <w:r w:rsidRPr="003F5831">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F5831" w:rsidRPr="003F5831" w:rsidRDefault="003F5831"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Pr="003F5831">
        <w:rPr>
          <w:rFonts w:ascii="Times New Roman" w:hAnsi="Times New Roman" w:cs="Times New Roman"/>
          <w:sz w:val="28"/>
          <w:szCs w:val="28"/>
        </w:rPr>
        <w:t xml:space="preserve">надбавки </w:t>
      </w:r>
      <w:r>
        <w:rPr>
          <w:rFonts w:ascii="Times New Roman" w:hAnsi="Times New Roman" w:cs="Times New Roman"/>
          <w:sz w:val="28"/>
          <w:szCs w:val="28"/>
        </w:rPr>
        <w:t xml:space="preserve">и доплаты ко всем видам выплат </w:t>
      </w:r>
      <w:r w:rsidRPr="003F5831">
        <w:rPr>
          <w:rFonts w:ascii="Times New Roman" w:hAnsi="Times New Roman" w:cs="Times New Roman"/>
          <w:sz w:val="28"/>
          <w:szCs w:val="28"/>
        </w:rPr>
        <w:t xml:space="preserve">и иные социальные выплаты, установленные органами государственной власти Российской Федерации, </w:t>
      </w:r>
      <w:r w:rsidRPr="003F5831">
        <w:rPr>
          <w:rFonts w:ascii="Times New Roman" w:hAnsi="Times New Roman" w:cs="Times New Roman"/>
          <w:sz w:val="28"/>
          <w:szCs w:val="28"/>
        </w:rPr>
        <w:lastRenderedPageBreak/>
        <w:t>субъектов Российской Федерации, органами местного самоуправления, организациями;</w:t>
      </w:r>
    </w:p>
    <w:p w:rsidR="003F5831" w:rsidRPr="003F5831" w:rsidRDefault="003F5831" w:rsidP="003F5831">
      <w:pPr>
        <w:spacing w:after="0" w:line="240" w:lineRule="auto"/>
        <w:jc w:val="both"/>
        <w:rPr>
          <w:rFonts w:ascii="Times New Roman" w:hAnsi="Times New Roman" w:cs="Times New Roman"/>
          <w:sz w:val="28"/>
          <w:szCs w:val="28"/>
        </w:rPr>
      </w:pPr>
    </w:p>
    <w:p w:rsidR="003F5831" w:rsidRP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3F5831" w:rsidRP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3F5831" w:rsidRDefault="003F5831"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w:t>
      </w:r>
      <w:r>
        <w:rPr>
          <w:rFonts w:ascii="Times New Roman" w:hAnsi="Times New Roman" w:cs="Times New Roman"/>
          <w:sz w:val="28"/>
          <w:szCs w:val="28"/>
        </w:rPr>
        <w:t>ицы, пушных зверей, пчел, рыбы).</w:t>
      </w:r>
    </w:p>
    <w:p w:rsidR="003F5831" w:rsidRDefault="003F5831" w:rsidP="003F5831">
      <w:pPr>
        <w:spacing w:after="0" w:line="240" w:lineRule="auto"/>
        <w:jc w:val="both"/>
        <w:rPr>
          <w:rFonts w:ascii="Times New Roman" w:hAnsi="Times New Roman" w:cs="Times New Roman"/>
          <w:sz w:val="28"/>
          <w:szCs w:val="28"/>
        </w:rPr>
      </w:pPr>
    </w:p>
    <w:p w:rsidR="003F5831" w:rsidRDefault="003F5831" w:rsidP="003F583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граждане не имеют возможности подтвердить документально какие-либо виды доходов от трудовой и индивидуальной предпринимательской деятельности, они могут самостоятельно их декларировать в заявлении.</w:t>
      </w:r>
    </w:p>
    <w:p w:rsidR="003F5831" w:rsidRDefault="003F5831" w:rsidP="003F5831">
      <w:pPr>
        <w:spacing w:after="0" w:line="240" w:lineRule="auto"/>
        <w:jc w:val="both"/>
        <w:rPr>
          <w:rFonts w:ascii="Times New Roman" w:hAnsi="Times New Roman" w:cs="Times New Roman"/>
          <w:sz w:val="28"/>
          <w:szCs w:val="28"/>
        </w:rPr>
      </w:pPr>
    </w:p>
    <w:p w:rsidR="00F748DC" w:rsidRDefault="00F748DC" w:rsidP="003F5831">
      <w:pPr>
        <w:spacing w:after="0" w:line="240" w:lineRule="auto"/>
        <w:jc w:val="both"/>
        <w:rPr>
          <w:rFonts w:ascii="Times New Roman" w:hAnsi="Times New Roman" w:cs="Times New Roman"/>
          <w:sz w:val="28"/>
          <w:szCs w:val="28"/>
        </w:rPr>
      </w:pPr>
    </w:p>
    <w:p w:rsidR="00F748DC" w:rsidRPr="00F748DC" w:rsidRDefault="00F748DC" w:rsidP="003F5831">
      <w:pPr>
        <w:spacing w:after="0" w:line="240" w:lineRule="auto"/>
        <w:jc w:val="both"/>
        <w:rPr>
          <w:rFonts w:ascii="Times New Roman" w:hAnsi="Times New Roman" w:cs="Times New Roman"/>
          <w:b/>
          <w:sz w:val="28"/>
          <w:szCs w:val="28"/>
        </w:rPr>
      </w:pPr>
      <w:r w:rsidRPr="00F748DC">
        <w:rPr>
          <w:rFonts w:ascii="Times New Roman" w:hAnsi="Times New Roman" w:cs="Times New Roman"/>
          <w:b/>
          <w:sz w:val="28"/>
          <w:szCs w:val="28"/>
        </w:rPr>
        <w:t>Сроки предоставления субсидии</w:t>
      </w:r>
    </w:p>
    <w:p w:rsidR="00F748DC" w:rsidRDefault="00F748DC"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Субсидия предоставляется сроком на 6 месяцев.</w:t>
      </w:r>
    </w:p>
    <w:p w:rsidR="00F748DC" w:rsidRDefault="00F748DC" w:rsidP="003F5831">
      <w:pPr>
        <w:spacing w:after="0" w:line="240" w:lineRule="auto"/>
        <w:jc w:val="both"/>
        <w:rPr>
          <w:rFonts w:ascii="Times New Roman" w:hAnsi="Times New Roman" w:cs="Times New Roman"/>
          <w:sz w:val="28"/>
          <w:szCs w:val="28"/>
        </w:rPr>
      </w:pPr>
    </w:p>
    <w:p w:rsidR="003F5831" w:rsidRDefault="003F5831"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с 1 по 15 число месяца субсидия предоставляется</w:t>
      </w:r>
      <w:r w:rsidR="00F748DC">
        <w:rPr>
          <w:rFonts w:ascii="Times New Roman" w:hAnsi="Times New Roman" w:cs="Times New Roman"/>
          <w:sz w:val="28"/>
          <w:szCs w:val="28"/>
        </w:rPr>
        <w:t xml:space="preserve"> с 41 числа текущего месяца, а при представлении документов с 16 числа до конца месяца – с 1 числа следующего месяца.</w:t>
      </w:r>
    </w:p>
    <w:p w:rsidR="00F748DC" w:rsidRDefault="00F748DC" w:rsidP="003F5831">
      <w:pPr>
        <w:spacing w:after="0" w:line="240" w:lineRule="auto"/>
        <w:jc w:val="both"/>
        <w:rPr>
          <w:rFonts w:ascii="Times New Roman" w:hAnsi="Times New Roman" w:cs="Times New Roman"/>
          <w:sz w:val="28"/>
          <w:szCs w:val="28"/>
        </w:rPr>
      </w:pPr>
    </w:p>
    <w:p w:rsidR="00253AB9" w:rsidRDefault="00253AB9" w:rsidP="003F5831">
      <w:pPr>
        <w:spacing w:after="0" w:line="240" w:lineRule="auto"/>
        <w:jc w:val="both"/>
        <w:rPr>
          <w:rFonts w:ascii="Times New Roman" w:hAnsi="Times New Roman" w:cs="Times New Roman"/>
          <w:b/>
          <w:sz w:val="28"/>
          <w:szCs w:val="28"/>
        </w:rPr>
      </w:pPr>
      <w:r w:rsidRPr="00253AB9">
        <w:rPr>
          <w:rFonts w:ascii="Times New Roman" w:hAnsi="Times New Roman" w:cs="Times New Roman"/>
          <w:b/>
          <w:sz w:val="28"/>
          <w:szCs w:val="28"/>
        </w:rPr>
        <w:t>При очередном обращении граждан для получения государственной услуги</w:t>
      </w:r>
      <w:r>
        <w:rPr>
          <w:rFonts w:ascii="Times New Roman" w:hAnsi="Times New Roman" w:cs="Times New Roman"/>
          <w:b/>
          <w:sz w:val="28"/>
          <w:szCs w:val="28"/>
        </w:rPr>
        <w:t>:</w:t>
      </w:r>
    </w:p>
    <w:p w:rsidR="00820EA0" w:rsidRDefault="00253AB9"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w:t>
      </w:r>
      <w:r w:rsidRPr="00253AB9">
        <w:rPr>
          <w:rFonts w:ascii="Times New Roman" w:hAnsi="Times New Roman" w:cs="Times New Roman"/>
          <w:sz w:val="28"/>
          <w:szCs w:val="28"/>
        </w:rPr>
        <w:t xml:space="preserve"> обстоятельства, влияющие на предоставление государственной услуги, подтвержденные </w:t>
      </w:r>
      <w:r w:rsidR="00820EA0">
        <w:rPr>
          <w:rFonts w:ascii="Times New Roman" w:hAnsi="Times New Roman" w:cs="Times New Roman"/>
          <w:sz w:val="28"/>
          <w:szCs w:val="28"/>
        </w:rPr>
        <w:t>ранее</w:t>
      </w:r>
      <w:r w:rsidRPr="00253AB9">
        <w:rPr>
          <w:rFonts w:ascii="Times New Roman" w:hAnsi="Times New Roman" w:cs="Times New Roman"/>
          <w:sz w:val="28"/>
          <w:szCs w:val="28"/>
        </w:rPr>
        <w:t xml:space="preserve"> документами</w:t>
      </w:r>
      <w:r w:rsidR="00820EA0">
        <w:rPr>
          <w:rFonts w:ascii="Times New Roman" w:hAnsi="Times New Roman" w:cs="Times New Roman"/>
          <w:sz w:val="28"/>
          <w:szCs w:val="28"/>
        </w:rPr>
        <w:t xml:space="preserve"> – не изменились, то заявитель </w:t>
      </w:r>
      <w:r w:rsidRPr="00253AB9">
        <w:rPr>
          <w:rFonts w:ascii="Times New Roman" w:hAnsi="Times New Roman" w:cs="Times New Roman"/>
          <w:sz w:val="28"/>
          <w:szCs w:val="28"/>
        </w:rPr>
        <w:t xml:space="preserve"> представля</w:t>
      </w:r>
      <w:r w:rsidR="00820EA0">
        <w:rPr>
          <w:rFonts w:ascii="Times New Roman" w:hAnsi="Times New Roman" w:cs="Times New Roman"/>
          <w:sz w:val="28"/>
          <w:szCs w:val="28"/>
        </w:rPr>
        <w:t>е</w:t>
      </w:r>
      <w:r w:rsidRPr="00253AB9">
        <w:rPr>
          <w:rFonts w:ascii="Times New Roman" w:hAnsi="Times New Roman" w:cs="Times New Roman"/>
          <w:sz w:val="28"/>
          <w:szCs w:val="28"/>
        </w:rPr>
        <w:t>т</w:t>
      </w:r>
      <w:r w:rsidR="00820EA0">
        <w:rPr>
          <w:rFonts w:ascii="Times New Roman" w:hAnsi="Times New Roman" w:cs="Times New Roman"/>
          <w:sz w:val="28"/>
          <w:szCs w:val="28"/>
        </w:rPr>
        <w:t xml:space="preserve"> ранее представленные документы </w:t>
      </w:r>
      <w:r w:rsidRPr="00253AB9">
        <w:rPr>
          <w:rFonts w:ascii="Times New Roman" w:hAnsi="Times New Roman" w:cs="Times New Roman"/>
          <w:sz w:val="28"/>
          <w:szCs w:val="28"/>
        </w:rPr>
        <w:t xml:space="preserve"> в оригиналах для сличения с копиями, имеющимися в личном деле. Специалист органа социальной защиты в случае представления гражданином оригиналов документов для сверки копий заполняет лист сверки копий документов с оригиналами, который является составляющим личного дела. </w:t>
      </w:r>
    </w:p>
    <w:p w:rsidR="00253AB9" w:rsidRDefault="00253AB9" w:rsidP="003F5831">
      <w:pPr>
        <w:spacing w:after="0" w:line="240" w:lineRule="auto"/>
        <w:jc w:val="both"/>
        <w:rPr>
          <w:rFonts w:ascii="Times New Roman" w:hAnsi="Times New Roman" w:cs="Times New Roman"/>
          <w:sz w:val="28"/>
          <w:szCs w:val="28"/>
        </w:rPr>
      </w:pPr>
      <w:r w:rsidRPr="00253AB9">
        <w:rPr>
          <w:rFonts w:ascii="Times New Roman" w:hAnsi="Times New Roman" w:cs="Times New Roman"/>
          <w:sz w:val="28"/>
          <w:szCs w:val="28"/>
        </w:rPr>
        <w:t>Если обстоятельства изменились, предъявляются оригиналы и копии документов, подтверждающие изменение обстоятельств</w:t>
      </w:r>
      <w:r w:rsidR="00820EA0">
        <w:rPr>
          <w:rFonts w:ascii="Times New Roman" w:hAnsi="Times New Roman" w:cs="Times New Roman"/>
          <w:sz w:val="28"/>
          <w:szCs w:val="28"/>
        </w:rPr>
        <w:t>.</w:t>
      </w:r>
    </w:p>
    <w:p w:rsidR="00820EA0" w:rsidRDefault="00820EA0" w:rsidP="003F5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очередном обращении заявителя для предоставления субсидии на очередной период следует обращаться в органы соц. защиты.</w:t>
      </w:r>
    </w:p>
    <w:p w:rsidR="00B216B3" w:rsidRDefault="00850A28" w:rsidP="003F5831">
      <w:pPr>
        <w:spacing w:after="0" w:line="240" w:lineRule="auto"/>
        <w:jc w:val="both"/>
        <w:rPr>
          <w:rFonts w:ascii="Times New Roman" w:hAnsi="Times New Roman" w:cs="Times New Roman"/>
          <w:sz w:val="28"/>
          <w:szCs w:val="28"/>
        </w:rPr>
      </w:pPr>
      <w:r w:rsidRPr="003F5831">
        <w:rPr>
          <w:rFonts w:ascii="Times New Roman" w:hAnsi="Times New Roman" w:cs="Times New Roman"/>
          <w:sz w:val="28"/>
          <w:szCs w:val="28"/>
        </w:rPr>
        <w:t>Нормативные правовые акты:</w:t>
      </w:r>
    </w:p>
    <w:p w:rsidR="00820EA0" w:rsidRPr="003F5831" w:rsidRDefault="00820EA0" w:rsidP="003F5831">
      <w:pPr>
        <w:spacing w:after="0" w:line="240" w:lineRule="auto"/>
        <w:jc w:val="both"/>
        <w:rPr>
          <w:rFonts w:ascii="Times New Roman" w:hAnsi="Times New Roman" w:cs="Times New Roman"/>
          <w:sz w:val="28"/>
          <w:szCs w:val="28"/>
        </w:rPr>
      </w:pP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850A28">
        <w:rPr>
          <w:rFonts w:ascii="Times New Roman" w:hAnsi="Times New Roman" w:cs="Times New Roman"/>
          <w:sz w:val="28"/>
          <w:szCs w:val="28"/>
        </w:rPr>
        <w:t xml:space="preserve">1) </w:t>
      </w:r>
      <w:hyperlink r:id="rId8" w:history="1">
        <w:r w:rsidRPr="00ED4EEB">
          <w:rPr>
            <w:rFonts w:ascii="Times New Roman" w:hAnsi="Times New Roman" w:cs="Times New Roman"/>
            <w:sz w:val="28"/>
            <w:szCs w:val="28"/>
          </w:rPr>
          <w:t>Жилищный кодекс</w:t>
        </w:r>
      </w:hyperlink>
      <w:r w:rsidRPr="00ED4EEB">
        <w:rPr>
          <w:rFonts w:ascii="Times New Roman" w:hAnsi="Times New Roman" w:cs="Times New Roman"/>
          <w:sz w:val="28"/>
          <w:szCs w:val="28"/>
        </w:rPr>
        <w:t xml:space="preserve"> Российской Федерации;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2) </w:t>
      </w:r>
      <w:hyperlink r:id="rId9" w:history="1">
        <w:r w:rsidRPr="00ED4EEB">
          <w:rPr>
            <w:rFonts w:ascii="Times New Roman" w:hAnsi="Times New Roman" w:cs="Times New Roman"/>
            <w:sz w:val="28"/>
            <w:szCs w:val="28"/>
          </w:rPr>
          <w:t>Гражданский кодекс</w:t>
        </w:r>
      </w:hyperlink>
      <w:r w:rsidRPr="00ED4EEB">
        <w:rPr>
          <w:rFonts w:ascii="Times New Roman" w:hAnsi="Times New Roman" w:cs="Times New Roman"/>
          <w:sz w:val="28"/>
          <w:szCs w:val="28"/>
        </w:rPr>
        <w:t xml:space="preserve"> Российской Федерации;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3) </w:t>
      </w:r>
      <w:hyperlink r:id="rId10" w:history="1">
        <w:r w:rsidRPr="00ED4EEB">
          <w:rPr>
            <w:rFonts w:ascii="Times New Roman" w:hAnsi="Times New Roman" w:cs="Times New Roman"/>
            <w:sz w:val="28"/>
            <w:szCs w:val="28"/>
          </w:rPr>
          <w:t>Семейный кодекс</w:t>
        </w:r>
      </w:hyperlink>
      <w:r w:rsidRPr="00ED4EEB">
        <w:rPr>
          <w:rFonts w:ascii="Times New Roman" w:hAnsi="Times New Roman" w:cs="Times New Roman"/>
          <w:sz w:val="28"/>
          <w:szCs w:val="28"/>
        </w:rPr>
        <w:t xml:space="preserve"> Российской Федерации;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lastRenderedPageBreak/>
        <w:t xml:space="preserve">4) </w:t>
      </w:r>
      <w:hyperlink r:id="rId11" w:history="1">
        <w:r w:rsidRPr="00ED4EEB">
          <w:rPr>
            <w:rFonts w:ascii="Times New Roman" w:hAnsi="Times New Roman" w:cs="Times New Roman"/>
            <w:sz w:val="28"/>
            <w:szCs w:val="28"/>
          </w:rPr>
          <w:t>Федеральный закон</w:t>
        </w:r>
      </w:hyperlink>
      <w:r w:rsidRPr="00ED4EEB">
        <w:rPr>
          <w:rFonts w:ascii="Times New Roman" w:hAnsi="Times New Roman" w:cs="Times New Roman"/>
          <w:sz w:val="28"/>
          <w:szCs w:val="28"/>
        </w:rPr>
        <w:t xml:space="preserve"> от 21 июля 1997 года N 122-ФЗ "О государственной регистрации нрав на недвижимое имущество и сделок с ним";</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5) </w:t>
      </w:r>
      <w:hyperlink r:id="rId12" w:history="1">
        <w:r w:rsidRPr="00ED4EEB">
          <w:rPr>
            <w:rFonts w:ascii="Times New Roman" w:hAnsi="Times New Roman" w:cs="Times New Roman"/>
            <w:sz w:val="28"/>
            <w:szCs w:val="28"/>
          </w:rPr>
          <w:t>Федеральный закон</w:t>
        </w:r>
      </w:hyperlink>
      <w:r w:rsidRPr="00ED4EEB">
        <w:rPr>
          <w:rFonts w:ascii="Times New Roman" w:hAnsi="Times New Roman" w:cs="Times New Roman"/>
          <w:sz w:val="28"/>
          <w:szCs w:val="28"/>
        </w:rPr>
        <w:t xml:space="preserve"> от 24 октября 1997 года N 134-ФЗ "О прожиточном минимуме в Российской Федерации";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6) </w:t>
      </w:r>
      <w:hyperlink r:id="rId13" w:history="1">
        <w:r w:rsidRPr="00ED4EEB">
          <w:rPr>
            <w:rFonts w:ascii="Times New Roman" w:hAnsi="Times New Roman" w:cs="Times New Roman"/>
            <w:sz w:val="28"/>
            <w:szCs w:val="28"/>
          </w:rPr>
          <w:t>Федеральный закон</w:t>
        </w:r>
      </w:hyperlink>
      <w:r w:rsidRPr="00ED4EEB">
        <w:rPr>
          <w:rFonts w:ascii="Times New Roman" w:hAnsi="Times New Roman" w:cs="Times New Roman"/>
          <w:sz w:val="28"/>
          <w:szCs w:val="28"/>
        </w:rPr>
        <w:t xml:space="preserve"> от 5 апреля 2003 года N 44-ФЗ "О порядке учета доходов и расчета среднедушевого дохода семьи и одиноко проживающего гражданина для признания их </w:t>
      </w:r>
      <w:proofErr w:type="gramStart"/>
      <w:r w:rsidRPr="00ED4EEB">
        <w:rPr>
          <w:rFonts w:ascii="Times New Roman" w:hAnsi="Times New Roman" w:cs="Times New Roman"/>
          <w:sz w:val="28"/>
          <w:szCs w:val="28"/>
        </w:rPr>
        <w:t>малоимущими</w:t>
      </w:r>
      <w:proofErr w:type="gramEnd"/>
      <w:r w:rsidRPr="00ED4EEB">
        <w:rPr>
          <w:rFonts w:ascii="Times New Roman" w:hAnsi="Times New Roman" w:cs="Times New Roman"/>
          <w:sz w:val="28"/>
          <w:szCs w:val="28"/>
        </w:rPr>
        <w:t xml:space="preserve"> и оказания им государственной социальной помощи";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7) </w:t>
      </w:r>
      <w:hyperlink r:id="rId14" w:history="1">
        <w:r w:rsidRPr="00ED4EEB">
          <w:rPr>
            <w:rFonts w:ascii="Times New Roman" w:hAnsi="Times New Roman" w:cs="Times New Roman"/>
            <w:sz w:val="28"/>
            <w:szCs w:val="28"/>
          </w:rPr>
          <w:t>постановление</w:t>
        </w:r>
      </w:hyperlink>
      <w:r w:rsidRPr="00ED4EEB">
        <w:rPr>
          <w:rFonts w:ascii="Times New Roman" w:hAnsi="Times New Roman" w:cs="Times New Roman"/>
          <w:sz w:val="28"/>
          <w:szCs w:val="28"/>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8) </w:t>
      </w:r>
      <w:hyperlink r:id="rId15" w:history="1">
        <w:r w:rsidRPr="00ED4EEB">
          <w:rPr>
            <w:rFonts w:ascii="Times New Roman" w:hAnsi="Times New Roman" w:cs="Times New Roman"/>
            <w:sz w:val="28"/>
            <w:szCs w:val="28"/>
          </w:rPr>
          <w:t>постановление</w:t>
        </w:r>
      </w:hyperlink>
      <w:r w:rsidRPr="00ED4EEB">
        <w:rPr>
          <w:rFonts w:ascii="Times New Roman" w:hAnsi="Times New Roman" w:cs="Times New Roman"/>
          <w:sz w:val="28"/>
          <w:szCs w:val="28"/>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9) </w:t>
      </w:r>
      <w:hyperlink r:id="rId16" w:history="1">
        <w:r w:rsidRPr="00ED4EEB">
          <w:rPr>
            <w:rFonts w:ascii="Times New Roman" w:hAnsi="Times New Roman" w:cs="Times New Roman"/>
            <w:sz w:val="28"/>
            <w:szCs w:val="28"/>
          </w:rPr>
          <w:t>постановление</w:t>
        </w:r>
      </w:hyperlink>
      <w:r w:rsidRPr="00ED4EEB">
        <w:rPr>
          <w:rFonts w:ascii="Times New Roman" w:hAnsi="Times New Roman" w:cs="Times New Roman"/>
          <w:sz w:val="28"/>
          <w:szCs w:val="28"/>
        </w:rPr>
        <w:t xml:space="preserve"> Правительства Российской Федерации от 14 декабря 2005 г. N 761 "О предоставлении гражданам субсидий на оплату жилого помещения и коммунальных услуг" (далее именуется - Постановление N 761);</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10) </w:t>
      </w:r>
      <w:hyperlink r:id="rId17" w:history="1">
        <w:r w:rsidRPr="00ED4EEB">
          <w:rPr>
            <w:rFonts w:ascii="Times New Roman" w:hAnsi="Times New Roman" w:cs="Times New Roman"/>
            <w:sz w:val="28"/>
            <w:szCs w:val="28"/>
          </w:rPr>
          <w:t>Договор</w:t>
        </w:r>
      </w:hyperlink>
      <w:r w:rsidRPr="00ED4EEB">
        <w:rPr>
          <w:rFonts w:ascii="Times New Roman" w:hAnsi="Times New Roman" w:cs="Times New Roman"/>
          <w:sz w:val="28"/>
          <w:szCs w:val="28"/>
        </w:rPr>
        <w:t xml:space="preserve"> между Российской Федерацией и Республикой Беларусь о создании Союзного государства:</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11) </w:t>
      </w:r>
      <w:hyperlink r:id="rId18" w:history="1">
        <w:r w:rsidRPr="00ED4EEB">
          <w:rPr>
            <w:rFonts w:ascii="Times New Roman" w:hAnsi="Times New Roman" w:cs="Times New Roman"/>
            <w:sz w:val="28"/>
            <w:szCs w:val="28"/>
          </w:rPr>
          <w:t>Договор</w:t>
        </w:r>
      </w:hyperlink>
      <w:r w:rsidRPr="00ED4EEB">
        <w:rPr>
          <w:rFonts w:ascii="Times New Roman" w:hAnsi="Times New Roman" w:cs="Times New Roman"/>
          <w:sz w:val="28"/>
          <w:szCs w:val="28"/>
        </w:rPr>
        <w:t xml:space="preserve">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12) </w:t>
      </w:r>
      <w:hyperlink r:id="rId19" w:history="1">
        <w:r w:rsidRPr="00ED4EEB">
          <w:rPr>
            <w:rFonts w:ascii="Times New Roman" w:hAnsi="Times New Roman" w:cs="Times New Roman"/>
            <w:sz w:val="28"/>
            <w:szCs w:val="28"/>
          </w:rPr>
          <w:t>Закон</w:t>
        </w:r>
      </w:hyperlink>
      <w:r w:rsidRPr="00ED4EEB">
        <w:rPr>
          <w:rFonts w:ascii="Times New Roman" w:hAnsi="Times New Roman" w:cs="Times New Roman"/>
          <w:sz w:val="28"/>
          <w:szCs w:val="28"/>
        </w:rPr>
        <w:t xml:space="preserve"> Челябинской области от 28.04.2005 г. N 378-ЗО "Об установлении величины прожиточного минимума в Челябинской области";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13) </w:t>
      </w:r>
      <w:hyperlink r:id="rId20" w:history="1">
        <w:r w:rsidRPr="00ED4EEB">
          <w:rPr>
            <w:rFonts w:ascii="Times New Roman" w:hAnsi="Times New Roman" w:cs="Times New Roman"/>
            <w:sz w:val="28"/>
            <w:szCs w:val="28"/>
          </w:rPr>
          <w:t>Закон</w:t>
        </w:r>
      </w:hyperlink>
      <w:r w:rsidRPr="00ED4EEB">
        <w:rPr>
          <w:rFonts w:ascii="Times New Roman" w:hAnsi="Times New Roman" w:cs="Times New Roman"/>
          <w:sz w:val="28"/>
          <w:szCs w:val="28"/>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14) </w:t>
      </w:r>
      <w:hyperlink r:id="rId21" w:history="1">
        <w:r w:rsidRPr="00ED4EEB">
          <w:rPr>
            <w:rFonts w:ascii="Times New Roman" w:hAnsi="Times New Roman" w:cs="Times New Roman"/>
            <w:sz w:val="28"/>
            <w:szCs w:val="28"/>
          </w:rPr>
          <w:t>постановление</w:t>
        </w:r>
      </w:hyperlink>
      <w:r w:rsidRPr="00ED4EEB">
        <w:rPr>
          <w:rFonts w:ascii="Times New Roman" w:hAnsi="Times New Roman" w:cs="Times New Roman"/>
          <w:sz w:val="28"/>
          <w:szCs w:val="28"/>
        </w:rPr>
        <w:t xml:space="preserve">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850A28" w:rsidRPr="00ED4EEB"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15) </w:t>
      </w:r>
      <w:hyperlink r:id="rId22" w:history="1">
        <w:r w:rsidRPr="00ED4EEB">
          <w:rPr>
            <w:rFonts w:ascii="Times New Roman" w:hAnsi="Times New Roman" w:cs="Times New Roman"/>
            <w:sz w:val="28"/>
            <w:szCs w:val="28"/>
          </w:rPr>
          <w:t>постановление</w:t>
        </w:r>
      </w:hyperlink>
      <w:r w:rsidRPr="00ED4EEB">
        <w:rPr>
          <w:rFonts w:ascii="Times New Roman" w:hAnsi="Times New Roman" w:cs="Times New Roman"/>
          <w:sz w:val="28"/>
          <w:szCs w:val="28"/>
        </w:rPr>
        <w:t xml:space="preserve"> Правительства Челябинской области от 20.09.2007 г. N 208-П "О предоставлении субвенций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жилого помещения и коммунальных услуг на территории Челябинской области";</w:t>
      </w:r>
    </w:p>
    <w:p w:rsidR="00850A28" w:rsidRDefault="00850A28" w:rsidP="00850A28">
      <w:pPr>
        <w:autoSpaceDE w:val="0"/>
        <w:autoSpaceDN w:val="0"/>
        <w:adjustRightInd w:val="0"/>
        <w:spacing w:after="0" w:line="240" w:lineRule="auto"/>
        <w:jc w:val="both"/>
        <w:rPr>
          <w:rFonts w:ascii="Times New Roman" w:hAnsi="Times New Roman" w:cs="Times New Roman"/>
          <w:sz w:val="28"/>
          <w:szCs w:val="28"/>
        </w:rPr>
      </w:pPr>
      <w:r w:rsidRPr="00ED4EEB">
        <w:rPr>
          <w:rFonts w:ascii="Times New Roman" w:hAnsi="Times New Roman" w:cs="Times New Roman"/>
          <w:sz w:val="28"/>
          <w:szCs w:val="28"/>
        </w:rPr>
        <w:t xml:space="preserve">16) </w:t>
      </w:r>
      <w:hyperlink r:id="rId23" w:history="1">
        <w:r w:rsidRPr="00ED4EEB">
          <w:rPr>
            <w:rFonts w:ascii="Times New Roman" w:hAnsi="Times New Roman" w:cs="Times New Roman"/>
            <w:sz w:val="28"/>
            <w:szCs w:val="28"/>
          </w:rPr>
          <w:t>постановление</w:t>
        </w:r>
      </w:hyperlink>
      <w:r w:rsidRPr="00ED4EEB">
        <w:rPr>
          <w:rFonts w:ascii="Times New Roman" w:hAnsi="Times New Roman" w:cs="Times New Roman"/>
          <w:sz w:val="28"/>
          <w:szCs w:val="28"/>
        </w:rPr>
        <w:t xml:space="preserve"> Правительства Челябинской области от 06.07.2011 г. N 221-П "Об утверждении порядка перечисления (выплаты, вручения) субсидий на оплату жилого помещения и коммунальных услуг получателям субсидии в Челябинской области";</w:t>
      </w:r>
    </w:p>
    <w:p w:rsidR="005811B8" w:rsidRDefault="005811B8" w:rsidP="005811B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17) </w:t>
      </w:r>
      <w:r>
        <w:rPr>
          <w:rFonts w:ascii="Times New Roman" w:eastAsia="Calibri" w:hAnsi="Times New Roman" w:cs="Times New Roman"/>
          <w:sz w:val="28"/>
          <w:szCs w:val="28"/>
        </w:rPr>
        <w:t>Постановление Губернатора Челябинской области от 15 июля 2014 г. N 449 "Об установлении величины прожиточного минимума на душу населения и по основным социально-демографическим группам населения в Челябинской области во II квартале 2014 года"</w:t>
      </w:r>
    </w:p>
    <w:p w:rsidR="005811B8" w:rsidRPr="00ED4EEB" w:rsidRDefault="005811B8" w:rsidP="00850A28">
      <w:pPr>
        <w:autoSpaceDE w:val="0"/>
        <w:autoSpaceDN w:val="0"/>
        <w:adjustRightInd w:val="0"/>
        <w:spacing w:after="0" w:line="240" w:lineRule="auto"/>
        <w:jc w:val="both"/>
        <w:rPr>
          <w:rFonts w:ascii="Times New Roman" w:hAnsi="Times New Roman" w:cs="Times New Roman"/>
          <w:sz w:val="28"/>
          <w:szCs w:val="28"/>
        </w:rPr>
      </w:pPr>
    </w:p>
    <w:p w:rsidR="00B216B3" w:rsidRPr="00ED4EEB" w:rsidRDefault="00B216B3" w:rsidP="00850A28">
      <w:pPr>
        <w:spacing w:after="0" w:line="240" w:lineRule="auto"/>
        <w:jc w:val="both"/>
        <w:rPr>
          <w:rFonts w:ascii="Times New Roman" w:hAnsi="Times New Roman" w:cs="Times New Roman"/>
          <w:sz w:val="28"/>
          <w:szCs w:val="28"/>
        </w:rPr>
      </w:pPr>
    </w:p>
    <w:p w:rsidR="00B216B3" w:rsidRPr="00ED4EEB" w:rsidRDefault="00B216B3" w:rsidP="00850A28">
      <w:pPr>
        <w:spacing w:after="0" w:line="240" w:lineRule="auto"/>
        <w:jc w:val="both"/>
        <w:rPr>
          <w:rFonts w:ascii="Times New Roman" w:hAnsi="Times New Roman" w:cs="Times New Roman"/>
          <w:sz w:val="28"/>
          <w:szCs w:val="28"/>
        </w:rPr>
      </w:pPr>
    </w:p>
    <w:p w:rsidR="00B216B3" w:rsidRPr="00ED4EEB" w:rsidRDefault="00B216B3" w:rsidP="00850A28">
      <w:pPr>
        <w:spacing w:after="0" w:line="240" w:lineRule="auto"/>
        <w:jc w:val="both"/>
        <w:rPr>
          <w:rFonts w:ascii="Times New Roman" w:hAnsi="Times New Roman" w:cs="Times New Roman"/>
          <w:sz w:val="28"/>
          <w:szCs w:val="28"/>
        </w:rPr>
      </w:pPr>
    </w:p>
    <w:p w:rsidR="00B216B3" w:rsidRDefault="00B216B3" w:rsidP="00F522FE">
      <w:r>
        <w:t xml:space="preserve">           </w:t>
      </w:r>
    </w:p>
    <w:p w:rsidR="00B216B3" w:rsidRDefault="00B216B3" w:rsidP="00F522FE"/>
    <w:p w:rsidR="00B216B3" w:rsidRPr="00B216B3" w:rsidRDefault="00B216B3" w:rsidP="00F522FE"/>
    <w:sectPr w:rsidR="00B216B3" w:rsidRPr="00B2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C9E"/>
    <w:multiLevelType w:val="hybridMultilevel"/>
    <w:tmpl w:val="083E9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CE4"/>
    <w:multiLevelType w:val="hybridMultilevel"/>
    <w:tmpl w:val="C0A899C4"/>
    <w:lvl w:ilvl="0" w:tplc="26DC33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C355C"/>
    <w:multiLevelType w:val="hybridMultilevel"/>
    <w:tmpl w:val="9B8609E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2C4F0328"/>
    <w:multiLevelType w:val="hybridMultilevel"/>
    <w:tmpl w:val="B02AE7C4"/>
    <w:lvl w:ilvl="0" w:tplc="3ACC343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99579F1"/>
    <w:multiLevelType w:val="hybridMultilevel"/>
    <w:tmpl w:val="363CE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7F1250"/>
    <w:multiLevelType w:val="hybridMultilevel"/>
    <w:tmpl w:val="753E3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FE"/>
    <w:rsid w:val="00017FE6"/>
    <w:rsid w:val="001744B7"/>
    <w:rsid w:val="00253AB9"/>
    <w:rsid w:val="002D68B0"/>
    <w:rsid w:val="003027F9"/>
    <w:rsid w:val="0032607E"/>
    <w:rsid w:val="00326876"/>
    <w:rsid w:val="00344186"/>
    <w:rsid w:val="003F5831"/>
    <w:rsid w:val="00445EDD"/>
    <w:rsid w:val="00461D6E"/>
    <w:rsid w:val="00463513"/>
    <w:rsid w:val="00473CCD"/>
    <w:rsid w:val="00510F93"/>
    <w:rsid w:val="00564812"/>
    <w:rsid w:val="005811B8"/>
    <w:rsid w:val="005A1A24"/>
    <w:rsid w:val="005E069D"/>
    <w:rsid w:val="005E50AF"/>
    <w:rsid w:val="00661166"/>
    <w:rsid w:val="006740AB"/>
    <w:rsid w:val="00723F17"/>
    <w:rsid w:val="00813D36"/>
    <w:rsid w:val="00820EA0"/>
    <w:rsid w:val="00843C64"/>
    <w:rsid w:val="00850A28"/>
    <w:rsid w:val="00952986"/>
    <w:rsid w:val="00964346"/>
    <w:rsid w:val="009D71EE"/>
    <w:rsid w:val="00A14FCB"/>
    <w:rsid w:val="00A171EE"/>
    <w:rsid w:val="00A72247"/>
    <w:rsid w:val="00AD6B0A"/>
    <w:rsid w:val="00B023CB"/>
    <w:rsid w:val="00B11A1C"/>
    <w:rsid w:val="00B216B3"/>
    <w:rsid w:val="00B23880"/>
    <w:rsid w:val="00C55013"/>
    <w:rsid w:val="00C679E8"/>
    <w:rsid w:val="00D914CD"/>
    <w:rsid w:val="00DB3B21"/>
    <w:rsid w:val="00ED4EEB"/>
    <w:rsid w:val="00F459BC"/>
    <w:rsid w:val="00F522FE"/>
    <w:rsid w:val="00F748DC"/>
    <w:rsid w:val="00FA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2FE"/>
    <w:rPr>
      <w:color w:val="0000FF" w:themeColor="hyperlink"/>
      <w:u w:val="single"/>
    </w:rPr>
  </w:style>
  <w:style w:type="table" w:styleId="a4">
    <w:name w:val="Table Grid"/>
    <w:basedOn w:val="a1"/>
    <w:uiPriority w:val="59"/>
    <w:rsid w:val="005A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1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6B3"/>
    <w:rPr>
      <w:rFonts w:ascii="Tahoma" w:hAnsi="Tahoma" w:cs="Tahoma"/>
      <w:sz w:val="16"/>
      <w:szCs w:val="16"/>
    </w:rPr>
  </w:style>
  <w:style w:type="paragraph" w:styleId="a7">
    <w:name w:val="List Paragraph"/>
    <w:basedOn w:val="a"/>
    <w:uiPriority w:val="34"/>
    <w:qFormat/>
    <w:rsid w:val="00B23880"/>
    <w:pPr>
      <w:ind w:left="720"/>
      <w:contextualSpacing/>
    </w:pPr>
  </w:style>
  <w:style w:type="paragraph" w:styleId="a8">
    <w:name w:val="No Spacing"/>
    <w:uiPriority w:val="1"/>
    <w:qFormat/>
    <w:rsid w:val="005E06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2FE"/>
    <w:rPr>
      <w:color w:val="0000FF" w:themeColor="hyperlink"/>
      <w:u w:val="single"/>
    </w:rPr>
  </w:style>
  <w:style w:type="table" w:styleId="a4">
    <w:name w:val="Table Grid"/>
    <w:basedOn w:val="a1"/>
    <w:uiPriority w:val="59"/>
    <w:rsid w:val="005A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1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6B3"/>
    <w:rPr>
      <w:rFonts w:ascii="Tahoma" w:hAnsi="Tahoma" w:cs="Tahoma"/>
      <w:sz w:val="16"/>
      <w:szCs w:val="16"/>
    </w:rPr>
  </w:style>
  <w:style w:type="paragraph" w:styleId="a7">
    <w:name w:val="List Paragraph"/>
    <w:basedOn w:val="a"/>
    <w:uiPriority w:val="34"/>
    <w:qFormat/>
    <w:rsid w:val="00B23880"/>
    <w:pPr>
      <w:ind w:left="720"/>
      <w:contextualSpacing/>
    </w:pPr>
  </w:style>
  <w:style w:type="paragraph" w:styleId="a8">
    <w:name w:val="No Spacing"/>
    <w:uiPriority w:val="1"/>
    <w:qFormat/>
    <w:rsid w:val="005E0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3035">
      <w:bodyDiv w:val="1"/>
      <w:marLeft w:val="0"/>
      <w:marRight w:val="0"/>
      <w:marTop w:val="0"/>
      <w:marBottom w:val="0"/>
      <w:divBdr>
        <w:top w:val="none" w:sz="0" w:space="0" w:color="auto"/>
        <w:left w:val="none" w:sz="0" w:space="0" w:color="auto"/>
        <w:bottom w:val="none" w:sz="0" w:space="0" w:color="auto"/>
        <w:right w:val="none" w:sz="0" w:space="0" w:color="auto"/>
      </w:divBdr>
    </w:div>
    <w:div w:id="15886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85716.0" TargetMode="External"/><Relationship Id="rId18" Type="http://schemas.openxmlformats.org/officeDocument/2006/relationships/hyperlink" Target="garantF1://1020068.0" TargetMode="External"/><Relationship Id="rId3" Type="http://schemas.openxmlformats.org/officeDocument/2006/relationships/styles" Target="styles.xml"/><Relationship Id="rId21" Type="http://schemas.openxmlformats.org/officeDocument/2006/relationships/hyperlink" Target="garantF1://8754877.0" TargetMode="External"/><Relationship Id="rId7" Type="http://schemas.openxmlformats.org/officeDocument/2006/relationships/hyperlink" Target="garantF1://10800200.0" TargetMode="External"/><Relationship Id="rId12" Type="http://schemas.openxmlformats.org/officeDocument/2006/relationships/hyperlink" Target="garantF1://72780.0" TargetMode="External"/><Relationship Id="rId17" Type="http://schemas.openxmlformats.org/officeDocument/2006/relationships/hyperlink" Target="garantF1://105513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3735.0" TargetMode="External"/><Relationship Id="rId20" Type="http://schemas.openxmlformats.org/officeDocument/2006/relationships/hyperlink" Target="garantF1://875123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180134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86248.0" TargetMode="External"/><Relationship Id="rId23" Type="http://schemas.openxmlformats.org/officeDocument/2006/relationships/hyperlink" Target="garantF1://8683133.0" TargetMode="External"/><Relationship Id="rId10" Type="http://schemas.openxmlformats.org/officeDocument/2006/relationships/hyperlink" Target="garantF1://10005807.0" TargetMode="External"/><Relationship Id="rId19" Type="http://schemas.openxmlformats.org/officeDocument/2006/relationships/hyperlink" Target="garantF1://8747159.0" TargetMode="External"/><Relationship Id="rId4" Type="http://schemas.microsoft.com/office/2007/relationships/stylesWithEffects" Target="stylesWithEffects.xml"/><Relationship Id="rId9" Type="http://schemas.openxmlformats.org/officeDocument/2006/relationships/hyperlink" Target="garantF1://10064072.0" TargetMode="External"/><Relationship Id="rId14" Type="http://schemas.openxmlformats.org/officeDocument/2006/relationships/hyperlink" Target="garantF1://10003761.0" TargetMode="External"/><Relationship Id="rId22" Type="http://schemas.openxmlformats.org/officeDocument/2006/relationships/hyperlink" Target="garantF1://86059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B653-95B3-402E-BEDE-A490AD29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МБУ МФЦ</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Ковригина</cp:lastModifiedBy>
  <cp:revision>2</cp:revision>
  <dcterms:created xsi:type="dcterms:W3CDTF">2015-08-25T06:48:00Z</dcterms:created>
  <dcterms:modified xsi:type="dcterms:W3CDTF">2015-08-25T06:48:00Z</dcterms:modified>
</cp:coreProperties>
</file>