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4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5D6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085D67" w:rsidRPr="000A75B4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1) </w:t>
      </w:r>
      <w:r w:rsidR="00C748C7">
        <w:rPr>
          <w:rFonts w:ascii="Times New Roman" w:hAnsi="Times New Roman" w:cs="Times New Roman"/>
          <w:sz w:val="28"/>
          <w:szCs w:val="28"/>
        </w:rPr>
        <w:t>П</w:t>
      </w:r>
      <w:r w:rsidRPr="00085D67">
        <w:rPr>
          <w:rFonts w:ascii="Times New Roman" w:hAnsi="Times New Roman" w:cs="Times New Roman"/>
          <w:sz w:val="28"/>
          <w:szCs w:val="28"/>
        </w:rPr>
        <w:t>едагогические работники областных государственных и муниципальных образовательных учреждений, проживающие и работающие в сельской местности, рабочих поселках (поселках городского типа) Челябинской области, в том числе вышедшие на пенсию и проживающие в сельской местности, рабочих поселках (поселках городского типа) Челябинской области, имеющие стаж работы в соответствующих организациях, расположенных в сельской местности, рабочих поселках (поселках городского типа) Челябинской области, не менее 10 лет;</w:t>
      </w:r>
    </w:p>
    <w:p w:rsidR="009266FB" w:rsidRPr="00085D67" w:rsidRDefault="00C748C7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9266FB" w:rsidRPr="00085D67">
        <w:rPr>
          <w:rFonts w:ascii="Times New Roman" w:hAnsi="Times New Roman" w:cs="Times New Roman"/>
          <w:sz w:val="28"/>
          <w:szCs w:val="28"/>
        </w:rPr>
        <w:t>пециалисты государственных или муниципальных учреждений культуры, здравоохранения, образования, ветеринарии, физкультуры и спорта, социального обслуживания, расположенных в сельских населенных пунктах и рабочих поселках Челябинской области, проживающие в указанных населенных пунктах и рабочих поселках, а также лица, перешедшие на пенсию и проживающие в сельских населенных пунктах и рабочих поселках Челябинской области, имеющие стаж работы в перечисленных учреждениях не менее 10 лет (далее именуются - специалисты).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уполномоченные в порядке, установленном законодательством Российской Федерации.</w:t>
      </w:r>
    </w:p>
    <w:p w:rsidR="00085D67" w:rsidRPr="000A75B4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услуги: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58 календарных дней.</w:t>
      </w:r>
    </w:p>
    <w:p w:rsidR="00085D67" w:rsidRPr="000A75B4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муниципальной услуги</w:t>
      </w:r>
      <w:r w:rsidR="00085D67">
        <w:rPr>
          <w:rFonts w:ascii="Times New Roman" w:hAnsi="Times New Roman" w:cs="Times New Roman"/>
          <w:b/>
          <w:sz w:val="28"/>
          <w:szCs w:val="28"/>
        </w:rPr>
        <w:t>, предоставляемые заявителем самостоятельно</w:t>
      </w:r>
      <w:r w:rsidRPr="00085D6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7241"/>
        <w:gridCol w:w="1387"/>
      </w:tblGrid>
      <w:tr w:rsidR="009266FB" w:rsidRPr="00085D67" w:rsidTr="008F131D">
        <w:tc>
          <w:tcPr>
            <w:tcW w:w="959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компенсации расходов с указанием способа ее получения (через кредитную организацию путем зачисления сумм компенсации на счет заявителя, открытый им в кредитном учреждении, или через отделение федеральной почтовой связи) по форме, установленной Министерством социальных отношений</w:t>
            </w:r>
          </w:p>
        </w:tc>
        <w:tc>
          <w:tcPr>
            <w:tcW w:w="1204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266FB" w:rsidRPr="00085D67" w:rsidTr="008F131D">
        <w:tc>
          <w:tcPr>
            <w:tcW w:w="959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266FB" w:rsidRPr="00085D67" w:rsidRDefault="008F131D" w:rsidP="008F1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66FB" w:rsidRPr="00085D6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="009266FB" w:rsidRPr="00085D67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1204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66FB" w:rsidRPr="00085D67" w:rsidTr="008F131D">
        <w:tc>
          <w:tcPr>
            <w:tcW w:w="959" w:type="dxa"/>
          </w:tcPr>
          <w:p w:rsidR="009266FB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документ о регистрации заявителя в жилом помещении, за которое начисляются платежи за жилое помещение, отопление и освещение</w:t>
            </w:r>
          </w:p>
        </w:tc>
        <w:tc>
          <w:tcPr>
            <w:tcW w:w="1204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FB" w:rsidRPr="00085D67" w:rsidTr="008F131D">
        <w:tc>
          <w:tcPr>
            <w:tcW w:w="959" w:type="dxa"/>
          </w:tcPr>
          <w:p w:rsidR="009266FB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 (в случае если от имени заявителя выступает его представитель)</w:t>
            </w:r>
          </w:p>
        </w:tc>
        <w:tc>
          <w:tcPr>
            <w:tcW w:w="1204" w:type="dxa"/>
          </w:tcPr>
          <w:p w:rsidR="009266FB" w:rsidRPr="00085D67" w:rsidRDefault="009266FB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BF" w:rsidRPr="00085D67" w:rsidRDefault="004969BF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4969BF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pPr w:leftFromText="180" w:rightFromText="180" w:vertAnchor="text" w:horzAnchor="margin" w:tblpY="112"/>
        <w:tblW w:w="9464" w:type="dxa"/>
        <w:tblLook w:val="04A0" w:firstRow="1" w:lastRow="0" w:firstColumn="1" w:lastColumn="0" w:noHBand="0" w:noVBand="1"/>
      </w:tblPr>
      <w:tblGrid>
        <w:gridCol w:w="932"/>
        <w:gridCol w:w="7145"/>
        <w:gridCol w:w="1387"/>
      </w:tblGrid>
      <w:tr w:rsidR="004969BF" w:rsidRPr="00085D67" w:rsidTr="004969BF">
        <w:tc>
          <w:tcPr>
            <w:tcW w:w="959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копия пенсионного удостоверения (для заявителей, вышедших на пенсию)</w:t>
            </w:r>
          </w:p>
        </w:tc>
        <w:tc>
          <w:tcPr>
            <w:tcW w:w="1134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969BF" w:rsidRPr="00085D67" w:rsidTr="004969BF">
        <w:tc>
          <w:tcPr>
            <w:tcW w:w="959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 (для специалистов, в случае если расчет сумм, связанных с компенсацией расходов, осуществляется органами местного самоуправления)</w:t>
            </w:r>
          </w:p>
        </w:tc>
        <w:tc>
          <w:tcPr>
            <w:tcW w:w="1134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969BF" w:rsidRPr="00085D67" w:rsidTr="004969BF">
        <w:tc>
          <w:tcPr>
            <w:tcW w:w="959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</w:t>
            </w:r>
          </w:p>
        </w:tc>
        <w:tc>
          <w:tcPr>
            <w:tcW w:w="1134" w:type="dxa"/>
          </w:tcPr>
          <w:p w:rsidR="004969BF" w:rsidRPr="00085D67" w:rsidRDefault="004969BF" w:rsidP="0008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D6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4969BF" w:rsidRPr="00085D67" w:rsidRDefault="004969BF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муниципальной услуги: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1) представление заявителем неполного пакета документов, предусмотренных пунктом 11 настоящего Административного регламента и обязанность по представлению которых возложена на заявителя;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2) оформление документов с нарушением требований, установленных пунктами 11, 13 настоящего Административного регламента;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3) наличие противоречий в документах, представленных заявителем;</w:t>
      </w: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4) представление органом социальной защиты по месту жительства заявителя справки, подтверждающей, что заявителю производилась компенсация расходов по месту жительства.</w:t>
      </w:r>
    </w:p>
    <w:p w:rsidR="00085D67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6FB" w:rsidRPr="00085D67" w:rsidRDefault="009266FB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услуги:</w:t>
      </w:r>
    </w:p>
    <w:p w:rsidR="009266FB" w:rsidRPr="000A75B4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66FB" w:rsidRPr="00085D67">
        <w:rPr>
          <w:rFonts w:ascii="Times New Roman" w:hAnsi="Times New Roman" w:cs="Times New Roman"/>
          <w:sz w:val="28"/>
          <w:szCs w:val="28"/>
        </w:rPr>
        <w:t>омпенсация ра</w:t>
      </w:r>
      <w:r w:rsidR="000A75B4">
        <w:rPr>
          <w:rFonts w:ascii="Times New Roman" w:hAnsi="Times New Roman" w:cs="Times New Roman"/>
          <w:sz w:val="28"/>
          <w:szCs w:val="28"/>
        </w:rPr>
        <w:t>сходов</w:t>
      </w:r>
    </w:p>
    <w:p w:rsidR="006B3BAD" w:rsidRPr="00085D67" w:rsidRDefault="006B3BAD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67" w:rsidRPr="00085D67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8F131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от 29 декабря 2012 года N 273-ФЗ "Об образовании в Российской Федерации";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8F13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Челябинской области от 23.06.2011 г. N 142-ЗО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области";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8F13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Челябинской области от 23.06.2011 г. N 143-ЗО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области";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t xml:space="preserve">4) </w:t>
      </w:r>
      <w:hyperlink r:id="rId8" w:history="1">
        <w:r w:rsidRPr="008F13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Челябинской области от 24.11.2005 г. N 430-ЗО "О 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hyperlink r:id="rId9" w:history="1">
        <w:r w:rsidRPr="008F13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09.08.2004 г. N 406 "Об утверждении Положения, структуры и штатной численности Министерства социальных отношений Челябинской области";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D"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 w:rsidRPr="008F13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F131D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области".</w:t>
      </w:r>
    </w:p>
    <w:p w:rsidR="008F131D" w:rsidRPr="008F131D" w:rsidRDefault="008F131D" w:rsidP="008F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5D67" w:rsidRPr="00085D67" w:rsidRDefault="00085D67" w:rsidP="0008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AD" w:rsidRPr="006B3BAD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Руководителю органа социальной защ</w:t>
      </w:r>
      <w:r w:rsidR="008F131D"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иты населения 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(наименование городского округа или муниципального района, Ф.И.О. руководителя)</w:t>
      </w:r>
    </w:p>
    <w:p w:rsidR="006B3BAD" w:rsidRPr="005F157F" w:rsidRDefault="005F157F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от _____</w:t>
      </w:r>
      <w:r w:rsidR="006B3BAD"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________________,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(Ф.И.О заявителя)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Место постоянного проживания: 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="005F157F"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(городское или сельское поселение, улица, номер дома, квартиры, индекс)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Место фактического проживания (пребывания):_____________________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(городское или сельское поселение, улица, номер дома, квартиры, индекс)</w:t>
      </w:r>
    </w:p>
    <w:p w:rsidR="006B3BAD" w:rsidRPr="005F157F" w:rsidRDefault="006B3BAD" w:rsidP="005F157F">
      <w:pPr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Паспорт гражданина РФ серия__________№______________выдан ________________________________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(наименование органа, выдавшего документ, дата выдачи)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телефон: 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</w:t>
      </w:r>
    </w:p>
    <w:p w:rsidR="006B3BAD" w:rsidRPr="005F157F" w:rsidRDefault="006B3BAD" w:rsidP="005F157F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 xml:space="preserve">            (номер телефона для контакта)</w:t>
      </w:r>
    </w:p>
    <w:p w:rsidR="006B3BAD" w:rsidRPr="005F157F" w:rsidRDefault="006B3BAD" w:rsidP="005F157F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Электронный адрес:_________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</w:t>
      </w:r>
    </w:p>
    <w:p w:rsidR="006B3BAD" w:rsidRPr="005F157F" w:rsidRDefault="006B3BAD" w:rsidP="005F157F">
      <w:pPr>
        <w:tabs>
          <w:tab w:val="left" w:pos="5387"/>
        </w:tabs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ЗАЯВЛЕНИЕ</w:t>
      </w:r>
    </w:p>
    <w:p w:rsidR="006B3BAD" w:rsidRPr="005F157F" w:rsidRDefault="006B3BAD" w:rsidP="006B3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выплачивать мне суммы </w:t>
      </w:r>
      <w:r w:rsidRPr="005F1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жилых помещений, отопления и освещения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F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К заявлению прилагаю следующие документы: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1) 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__;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2) ______________________________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_;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5F157F">
        <w:rPr>
          <w:rFonts w:ascii="Times New Roman" w:eastAsia="Calibri" w:hAnsi="Times New Roman" w:cs="Times New Roman"/>
          <w:sz w:val="28"/>
          <w:szCs w:val="28"/>
          <w:lang w:bidi="en-US"/>
        </w:rPr>
        <w:t>) ____________________________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_________________________________;</w:t>
      </w:r>
    </w:p>
    <w:p w:rsidR="006B3BAD" w:rsidRPr="005F157F" w:rsidRDefault="005F157F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4)</w:t>
      </w:r>
      <w:r w:rsidR="006B3BAD"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______________________________________________________________;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5) _____________________________________________________________;</w:t>
      </w:r>
    </w:p>
    <w:p w:rsidR="006B3BAD" w:rsidRPr="005F157F" w:rsidRDefault="006B3BAD" w:rsidP="006B3BAD">
      <w:pPr>
        <w:spacing w:after="0" w:line="240" w:lineRule="atLeast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6) _____________________________________________________________.</w:t>
      </w:r>
    </w:p>
    <w:p w:rsidR="006B3BAD" w:rsidRPr="005F157F" w:rsidRDefault="006B3BAD" w:rsidP="006B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6B3BAD" w:rsidRPr="005F157F" w:rsidRDefault="006B3BAD" w:rsidP="006B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с  «______»_______________20__ года.</w:t>
      </w:r>
    </w:p>
    <w:p w:rsidR="006B3BAD" w:rsidRPr="005F157F" w:rsidRDefault="006B3BAD" w:rsidP="006B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Прошу перечислять суммы компенсации расходов через:</w:t>
      </w:r>
    </w:p>
    <w:p w:rsidR="006B3BAD" w:rsidRPr="005F157F" w:rsidRDefault="006B3BAD" w:rsidP="006B3BAD">
      <w:pPr>
        <w:tabs>
          <w:tab w:val="left" w:pos="360"/>
          <w:tab w:val="left" w:pos="42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 xml:space="preserve">                         (нужное выбрать)</w:t>
      </w:r>
    </w:p>
    <w:p w:rsidR="006B3BAD" w:rsidRPr="005F157F" w:rsidRDefault="005F157F" w:rsidP="006B3B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банк ____________</w:t>
      </w:r>
      <w:r w:rsidR="006B3BAD"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_________________________________________________ </w:t>
      </w:r>
    </w:p>
    <w:p w:rsidR="006B3BAD" w:rsidRPr="005F157F" w:rsidRDefault="006B3BAD" w:rsidP="006B3BA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(наименование банка)</w:t>
      </w:r>
    </w:p>
    <w:p w:rsidR="006B3BAD" w:rsidRPr="005F157F" w:rsidRDefault="006B3BAD" w:rsidP="006B3B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счет № </w:t>
      </w:r>
      <w:bookmarkStart w:id="1" w:name="ТекстовоеПоле87"/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</w:t>
      </w:r>
      <w:bookmarkEnd w:id="1"/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Реквизиты банка: БИК</w:t>
      </w:r>
      <w:bookmarkStart w:id="2" w:name="ТекстовоеПоле92"/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bookmarkEnd w:id="2"/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 ИНН ____________ </w:t>
      </w:r>
    </w:p>
    <w:p w:rsidR="006B3BAD" w:rsidRPr="005F157F" w:rsidRDefault="006B3BAD" w:rsidP="006B3B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_____________________________ КПП </w:t>
      </w:r>
      <w:bookmarkStart w:id="3" w:name="ТекстовоеПоле94"/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</w:t>
      </w:r>
      <w:bookmarkEnd w:id="3"/>
    </w:p>
    <w:p w:rsidR="006B3BAD" w:rsidRPr="005F157F" w:rsidRDefault="006B3BAD" w:rsidP="006B3BA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отделение почтовой связи № ________________________________________</w:t>
      </w:r>
    </w:p>
    <w:p w:rsidR="006B3BAD" w:rsidRPr="005F157F" w:rsidRDefault="006B3BAD" w:rsidP="006B3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«______»___________20____г.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_____________________</w:t>
      </w:r>
    </w:p>
    <w:p w:rsidR="006B3BAD" w:rsidRPr="005F157F" w:rsidRDefault="006B3BAD" w:rsidP="006B3BAD">
      <w:pPr>
        <w:tabs>
          <w:tab w:val="center" w:pos="9000"/>
          <w:tab w:val="right" w:pos="10260"/>
        </w:tabs>
        <w:spacing w:after="0" w:line="240" w:lineRule="auto"/>
        <w:ind w:left="720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(подпись заявителя)</w:t>
      </w:r>
    </w:p>
    <w:p w:rsidR="006B3BAD" w:rsidRPr="005F157F" w:rsidRDefault="006B3BAD" w:rsidP="006B3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Рег. № ___________ от «_____» ____________ 20____ г.</w:t>
      </w:r>
    </w:p>
    <w:p w:rsidR="006B3BAD" w:rsidRPr="005F157F" w:rsidRDefault="006B3BAD" w:rsidP="006B3B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Специалист органа </w:t>
      </w:r>
    </w:p>
    <w:p w:rsidR="006B3BAD" w:rsidRPr="005F157F" w:rsidRDefault="006B3BAD" w:rsidP="006B3BAD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социальной защиты населения ________________________________________</w:t>
      </w:r>
    </w:p>
    <w:p w:rsidR="006B3BAD" w:rsidRPr="005F157F" w:rsidRDefault="006B3BAD" w:rsidP="006B3BAD">
      <w:pPr>
        <w:spacing w:after="0" w:line="240" w:lineRule="auto"/>
        <w:ind w:left="30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(наименование городского округа или муниципального района)</w:t>
      </w:r>
    </w:p>
    <w:p w:rsidR="006B3BAD" w:rsidRPr="005F157F" w:rsidRDefault="006B3BAD" w:rsidP="006B3BAD">
      <w:pPr>
        <w:spacing w:after="0" w:line="240" w:lineRule="auto"/>
        <w:ind w:left="30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ind w:left="30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B3BAD" w:rsidRPr="005F157F" w:rsidRDefault="006B3BAD" w:rsidP="006B3B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>_____________ /______________________/</w:t>
      </w:r>
    </w:p>
    <w:p w:rsidR="006B3BAD" w:rsidRPr="005F157F" w:rsidRDefault="006B3BAD" w:rsidP="006B3BAD">
      <w:pPr>
        <w:tabs>
          <w:tab w:val="center" w:pos="9000"/>
          <w:tab w:val="right" w:pos="10260"/>
        </w:tabs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 w:rsidRPr="00C748C7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 xml:space="preserve">Дата          </w:t>
      </w:r>
      <w:r w:rsidRPr="005F157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Pr="005F157F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 xml:space="preserve"> (подпись специалиста)</w:t>
      </w:r>
    </w:p>
    <w:p w:rsidR="006B3BAD" w:rsidRPr="005F157F" w:rsidRDefault="006B3BA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B3BAD" w:rsidRPr="005F157F" w:rsidSect="00926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8"/>
    <w:rsid w:val="00085D67"/>
    <w:rsid w:val="000A75B4"/>
    <w:rsid w:val="004969BF"/>
    <w:rsid w:val="005F157F"/>
    <w:rsid w:val="006179AE"/>
    <w:rsid w:val="006B3BAD"/>
    <w:rsid w:val="00733734"/>
    <w:rsid w:val="008021D8"/>
    <w:rsid w:val="008F131D"/>
    <w:rsid w:val="009266FB"/>
    <w:rsid w:val="00C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F13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F131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123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8301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83015.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582" TargetMode="External"/><Relationship Id="rId10" Type="http://schemas.openxmlformats.org/officeDocument/2006/relationships/hyperlink" Target="garantF1://869404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716161.1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2015-08-24T10:45:00Z</dcterms:created>
  <dcterms:modified xsi:type="dcterms:W3CDTF">2015-08-24T10:45:00Z</dcterms:modified>
</cp:coreProperties>
</file>